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A453" w14:textId="675AFB58" w:rsidR="009E05A0" w:rsidRPr="009E05A0" w:rsidRDefault="009E05A0" w:rsidP="009E05A0">
      <w:pPr>
        <w:tabs>
          <w:tab w:val="left" w:pos="36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05A0">
        <w:rPr>
          <w:rFonts w:ascii="Times New Roman" w:hAnsi="Times New Roman" w:cs="Times New Roman"/>
          <w:sz w:val="24"/>
          <w:szCs w:val="24"/>
        </w:rPr>
        <w:t xml:space="preserve">Алтайский край </w:t>
      </w:r>
      <w:proofErr w:type="spellStart"/>
      <w:r w:rsidRPr="009E05A0">
        <w:rPr>
          <w:rFonts w:ascii="Times New Roman" w:hAnsi="Times New Roman" w:cs="Times New Roman"/>
          <w:sz w:val="24"/>
          <w:szCs w:val="24"/>
        </w:rPr>
        <w:t>Шипуновский</w:t>
      </w:r>
      <w:proofErr w:type="spellEnd"/>
      <w:r w:rsidRPr="009E05A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537A6D51" w14:textId="04318F9E" w:rsidR="009E05A0" w:rsidRPr="009E05A0" w:rsidRDefault="009E05A0" w:rsidP="009E05A0">
      <w:pPr>
        <w:rPr>
          <w:rFonts w:ascii="Times New Roman" w:hAnsi="Times New Roman" w:cs="Times New Roman"/>
          <w:sz w:val="24"/>
          <w:szCs w:val="24"/>
        </w:rPr>
      </w:pPr>
      <w:r w:rsidRPr="009E0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МКОУ «</w:t>
      </w:r>
      <w:proofErr w:type="spellStart"/>
      <w:r w:rsidRPr="009E05A0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9E05A0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7D9CDCC5" w14:textId="05CE60B0" w:rsidR="009E05A0" w:rsidRDefault="009E05A0" w:rsidP="009E05A0">
      <w:pPr>
        <w:jc w:val="center"/>
      </w:pPr>
    </w:p>
    <w:p w14:paraId="596001CC" w14:textId="2A846F1C" w:rsidR="009E05A0" w:rsidRDefault="009E05A0"/>
    <w:p w14:paraId="35A73D5E" w14:textId="77777777" w:rsidR="009E05A0" w:rsidRDefault="009E05A0"/>
    <w:p w14:paraId="3BC5581C" w14:textId="1CD1F39B" w:rsidR="009E05A0" w:rsidRDefault="009E05A0">
      <w:r>
        <w:rPr>
          <w:noProof/>
        </w:rPr>
        <w:drawing>
          <wp:inline distT="0" distB="0" distL="0" distR="0" wp14:anchorId="3D7B3516" wp14:editId="4E667AB6">
            <wp:extent cx="5940425" cy="1282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74FE" w14:textId="7F3B729F" w:rsidR="009E05A0" w:rsidRDefault="009E05A0"/>
    <w:p w14:paraId="3446C426" w14:textId="77777777" w:rsidR="009E05A0" w:rsidRPr="009E05A0" w:rsidRDefault="009E05A0" w:rsidP="009E05A0"/>
    <w:p w14:paraId="26A92850" w14:textId="19DFB29C" w:rsidR="009E05A0" w:rsidRDefault="009E05A0" w:rsidP="009E05A0"/>
    <w:p w14:paraId="13E2130A" w14:textId="57002AB4" w:rsidR="009E05A0" w:rsidRDefault="009E05A0" w:rsidP="009E05A0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tab/>
      </w:r>
      <w:proofErr w:type="gramStart"/>
      <w:r w:rsidRPr="009E05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РАБОЧАЯ  ПРОГРАММА</w:t>
      </w:r>
      <w:proofErr w:type="gramEnd"/>
      <w:r w:rsidRPr="009E05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ВНЕУРОЧНОЙ ДЕЯТЕЛЬНОСТИ</w:t>
      </w:r>
    </w:p>
    <w:p w14:paraId="3C732544" w14:textId="464FFB8B" w:rsidR="009E05A0" w:rsidRPr="009E05A0" w:rsidRDefault="009E05A0" w:rsidP="009E05A0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по финансовой грамотности</w:t>
      </w:r>
    </w:p>
    <w:p w14:paraId="6301347B" w14:textId="7777777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74852" w14:textId="7777777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программы: тематическая</w:t>
      </w:r>
    </w:p>
    <w:p w14:paraId="09AE5260" w14:textId="77777777" w:rsidR="009E05A0" w:rsidRPr="009E05A0" w:rsidRDefault="009E05A0" w:rsidP="009E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1B012" w14:textId="7777777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 (4 класс)</w:t>
      </w:r>
    </w:p>
    <w:p w14:paraId="593C6B4B" w14:textId="7777777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D0465" w14:textId="0E0E07A8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лет</w:t>
      </w:r>
    </w:p>
    <w:p w14:paraId="08CE82F7" w14:textId="7777777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30356" w14:textId="5BEC29D7" w:rsidR="009E05A0" w:rsidRPr="009E05A0" w:rsidRDefault="009E05A0" w:rsidP="009E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A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3E23F0A1" w14:textId="77777777" w:rsidR="009E05A0" w:rsidRPr="009E05A0" w:rsidRDefault="009E05A0" w:rsidP="009E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32A08" w14:textId="5CAC759B" w:rsidR="009E05A0" w:rsidRPr="009E05A0" w:rsidRDefault="009E05A0" w:rsidP="009E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(составитель</w:t>
      </w:r>
      <w:proofErr w:type="gramStart"/>
      <w:r w:rsidRPr="009E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М.А.Маскалева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D3C51E" w14:textId="5F28A75B" w:rsidR="009E05A0" w:rsidRDefault="009E05A0" w:rsidP="009E05A0">
      <w:pPr>
        <w:tabs>
          <w:tab w:val="left" w:pos="2340"/>
        </w:tabs>
      </w:pPr>
    </w:p>
    <w:p w14:paraId="3E3FF69D" w14:textId="77777777" w:rsidR="009E05A0" w:rsidRPr="009E05A0" w:rsidRDefault="009E05A0" w:rsidP="009E05A0"/>
    <w:p w14:paraId="025B7374" w14:textId="77777777" w:rsidR="009E05A0" w:rsidRPr="009E05A0" w:rsidRDefault="009E05A0" w:rsidP="009E05A0"/>
    <w:p w14:paraId="172C47D8" w14:textId="77777777" w:rsidR="009E05A0" w:rsidRPr="009E05A0" w:rsidRDefault="009E05A0" w:rsidP="009E05A0"/>
    <w:p w14:paraId="05B4EC15" w14:textId="77777777" w:rsidR="009E05A0" w:rsidRPr="009E05A0" w:rsidRDefault="009E05A0" w:rsidP="009E05A0"/>
    <w:p w14:paraId="6AB83566" w14:textId="77777777" w:rsidR="009E05A0" w:rsidRPr="009E05A0" w:rsidRDefault="009E05A0" w:rsidP="009E05A0"/>
    <w:p w14:paraId="35A9250D" w14:textId="6ADC0CD4" w:rsidR="00013388" w:rsidRDefault="009E05A0" w:rsidP="009E05A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9E05A0">
        <w:rPr>
          <w:rFonts w:ascii="Times New Roman" w:hAnsi="Times New Roman" w:cs="Times New Roman"/>
          <w:sz w:val="24"/>
          <w:szCs w:val="24"/>
        </w:rPr>
        <w:t>Самсоново</w:t>
      </w:r>
      <w:proofErr w:type="spellEnd"/>
      <w:r w:rsidRPr="009E05A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6E5020D" w14:textId="6A8C68E3" w:rsidR="00013388" w:rsidRDefault="00013388" w:rsidP="009E05A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27A0C733" w14:textId="5E06B73B" w:rsidR="00013388" w:rsidRDefault="00013388" w:rsidP="009E05A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42B04C1E" w14:textId="0064F424" w:rsidR="00013388" w:rsidRDefault="00013388" w:rsidP="009E05A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3BF6C95E" w14:textId="77777777" w:rsidR="00013388" w:rsidRDefault="00013388" w:rsidP="009E05A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5FDDC138" w14:textId="77777777" w:rsidR="00013388" w:rsidRPr="00013388" w:rsidRDefault="00013388" w:rsidP="000133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94A643F" w14:textId="77777777" w:rsidR="00013388" w:rsidRPr="00013388" w:rsidRDefault="00013388" w:rsidP="000133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</w:r>
    </w:p>
    <w:p w14:paraId="15F4BC1A" w14:textId="25A0A7BC" w:rsidR="00013388" w:rsidRPr="00013388" w:rsidRDefault="00013388" w:rsidP="000133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программы Финансовая грамотность: Е. А. Вигдорчик, И. В. </w:t>
      </w:r>
      <w:proofErr w:type="spell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Н. </w:t>
      </w:r>
      <w:proofErr w:type="spell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учебная программа. 2–4классы </w:t>
      </w:r>
      <w:proofErr w:type="spell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орг. — М.: ВИТА-ПРЕСС,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E0E48B" w14:textId="77777777" w:rsidR="00013388" w:rsidRPr="00013388" w:rsidRDefault="00013388" w:rsidP="000133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грамотность» является прикладным курсом, реализующим интересы обучающихся 4 классов в сфере экономики семьи.    При составлении программы учитывались особенности младшего школьного возраста. Программа </w:t>
      </w:r>
      <w:proofErr w:type="gram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 на</w:t>
      </w:r>
      <w:proofErr w:type="gram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в неделю,  составлена на 34 часа  для  учащихся 4 классов.</w:t>
      </w:r>
    </w:p>
    <w:p w14:paraId="16ACA40E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81E74B7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43708332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историей возникновения и развития денег;</w:t>
      </w:r>
    </w:p>
    <w:p w14:paraId="4E65F299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комплексное развитие личности и творческих способностей ребенка, формирование элементарной эрудиции и общей культуры, интереса к научно – исследовательской деятельности.</w:t>
      </w:r>
    </w:p>
    <w:p w14:paraId="3818C4D4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ответственности, уважения к экономическим отношения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общечеловеческие ценности.</w:t>
      </w:r>
    </w:p>
    <w:p w14:paraId="2943CC6A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содержательные линии курса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05B85B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деньги, их история, виды, функции;</w:t>
      </w:r>
    </w:p>
    <w:p w14:paraId="5B7E373A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семейный бюджет. </w:t>
      </w:r>
    </w:p>
    <w:p w14:paraId="14198071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Освоение содержания «Основы финансовой грамотности»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316136C2" w14:textId="77777777" w:rsidR="00013388" w:rsidRPr="00013388" w:rsidRDefault="00013388" w:rsidP="00013388">
      <w:p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Срок реализации программы 1 год. Занятия проводятся один раз </w:t>
      </w:r>
      <w:proofErr w:type="gram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неделю</w:t>
      </w:r>
      <w:proofErr w:type="gram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797E83CB" w14:textId="77777777" w:rsidR="00013388" w:rsidRPr="00013388" w:rsidRDefault="00013388" w:rsidP="000133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 курса</w:t>
      </w:r>
      <w:proofErr w:type="gramEnd"/>
      <w:r w:rsidRPr="0001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«Основы финансовой грамотности»</w:t>
      </w: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93025A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«Финансовая грамотность» являются: </w:t>
      </w:r>
    </w:p>
    <w:p w14:paraId="73CDF70E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себя как члена семьи, общества и государства;</w:t>
      </w:r>
    </w:p>
    <w:p w14:paraId="3F8BD56A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овладение начальными навыками адаптации в мире финансовых отношений; </w:t>
      </w:r>
    </w:p>
    <w:p w14:paraId="72870AC3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развитие самостоятельности и осознание личной ответственности за свои поступки; </w:t>
      </w:r>
    </w:p>
    <w:p w14:paraId="41B4D114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14:paraId="50C5B804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«Финансовая грамотность» являются: </w:t>
      </w:r>
      <w:r w:rsidRPr="00013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3163CB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освоение способов решения проблем творческого и поискового характера; </w:t>
      </w:r>
    </w:p>
    <w:p w14:paraId="1DCE43A1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использование различных способов поиска, сбора, обработки, анализа и представления информации; </w:t>
      </w:r>
    </w:p>
    <w:p w14:paraId="0D054C03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F41BE5F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базовыми предметными и межпредметными понятиями; </w:t>
      </w:r>
    </w:p>
    <w:p w14:paraId="38310D97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E333D8" w14:textId="77777777" w:rsidR="00013388" w:rsidRPr="00013388" w:rsidRDefault="00013388" w:rsidP="000133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цели своих действий;</w:t>
      </w:r>
    </w:p>
    <w:p w14:paraId="4348C514" w14:textId="77777777" w:rsidR="00013388" w:rsidRPr="00013388" w:rsidRDefault="00013388" w:rsidP="000133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простых планов с помощью учителя;</w:t>
      </w:r>
    </w:p>
    <w:p w14:paraId="59BD6169" w14:textId="77777777" w:rsidR="00013388" w:rsidRPr="00013388" w:rsidRDefault="00013388" w:rsidP="000133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познавательных и творческой инициативы;</w:t>
      </w:r>
    </w:p>
    <w:p w14:paraId="514EEE7B" w14:textId="77777777" w:rsidR="00013388" w:rsidRPr="00013388" w:rsidRDefault="00013388" w:rsidP="000133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правильности выполнения действий;</w:t>
      </w:r>
    </w:p>
    <w:p w14:paraId="5C1FCFC1" w14:textId="77777777" w:rsidR="00013388" w:rsidRPr="00013388" w:rsidRDefault="00013388" w:rsidP="000133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предложений товарищей, учителей, родителей.</w:t>
      </w:r>
    </w:p>
    <w:p w14:paraId="4B720E9B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14:paraId="71A734EF" w14:textId="77777777" w:rsidR="00013388" w:rsidRPr="00013388" w:rsidRDefault="00013388" w:rsidP="00013388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текстов в устной и письменной формах;</w:t>
      </w:r>
    </w:p>
    <w:p w14:paraId="36A6B2DB" w14:textId="77777777" w:rsidR="00013388" w:rsidRPr="00013388" w:rsidRDefault="00013388" w:rsidP="00013388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собеседника и вести диалог;</w:t>
      </w:r>
    </w:p>
    <w:p w14:paraId="3428431E" w14:textId="77777777" w:rsidR="00013388" w:rsidRPr="00013388" w:rsidRDefault="00013388" w:rsidP="00013388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14:paraId="07A39B49" w14:textId="77777777" w:rsidR="00013388" w:rsidRPr="00013388" w:rsidRDefault="00013388" w:rsidP="00013388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14:paraId="2A88FAA4" w14:textId="77777777" w:rsidR="00013388" w:rsidRPr="00013388" w:rsidRDefault="00013388" w:rsidP="00013388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договариваться о распределении функций и ролей в совместной деятельности; </w:t>
      </w:r>
    </w:p>
    <w:p w14:paraId="6404251E" w14:textId="77777777" w:rsidR="00013388" w:rsidRPr="00013388" w:rsidRDefault="00013388" w:rsidP="0001338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E10CAF1" w14:textId="77777777" w:rsidR="00013388" w:rsidRPr="00013388" w:rsidRDefault="00013388" w:rsidP="000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Предметными результатами изучения курса «Финансовая грамотность» </w:t>
      </w:r>
      <w:proofErr w:type="gramStart"/>
      <w:r w:rsidRPr="00013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 концу</w:t>
      </w:r>
      <w:proofErr w:type="gramEnd"/>
      <w:r w:rsidRPr="00013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 являются:</w:t>
      </w:r>
    </w:p>
    <w:p w14:paraId="35462744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правильное использовать экономические термины;</w:t>
      </w:r>
    </w:p>
    <w:p w14:paraId="5F5D1984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иметь представление о роли денег в семье и обществе;</w:t>
      </w:r>
    </w:p>
    <w:p w14:paraId="11A8D78A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уметь характеризовать виды и функции денег; </w:t>
      </w:r>
    </w:p>
    <w:p w14:paraId="156182E8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источники доходов и направлений расходов семьи; </w:t>
      </w:r>
    </w:p>
    <w:p w14:paraId="58E7B37B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уметь рассчитывать доходы и расходы и составлять простой семейный бюджет; </w:t>
      </w:r>
    </w:p>
    <w:p w14:paraId="4BDD4E2C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определять элементарные проблем в области семейных финансов и путей их решения; </w:t>
      </w:r>
    </w:p>
    <w:p w14:paraId="040CDBAF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элементарные финансовые расчёты.</w:t>
      </w:r>
    </w:p>
    <w:p w14:paraId="7C54790D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4D591" w14:textId="77777777" w:rsidR="00013388" w:rsidRPr="00013388" w:rsidRDefault="00013388" w:rsidP="0001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2009A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E077D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1FD55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08530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25E14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DE5D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258FF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D05DA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66686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7CC7E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CBEE3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3DE62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74039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7B6C0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AE142" w14:textId="77777777" w:rsidR="00013388" w:rsidRPr="00013388" w:rsidRDefault="00013388" w:rsidP="0001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05E0B" w14:textId="77777777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789"/>
        <w:gridCol w:w="3771"/>
      </w:tblGrid>
      <w:tr w:rsidR="00013388" w:rsidRPr="00013388" w14:paraId="11B27C95" w14:textId="77777777" w:rsidTr="00480D7D">
        <w:trPr>
          <w:trHeight w:val="657"/>
        </w:trPr>
        <w:tc>
          <w:tcPr>
            <w:tcW w:w="3115" w:type="dxa"/>
            <w:shd w:val="clear" w:color="auto" w:fill="auto"/>
            <w:hideMark/>
          </w:tcPr>
          <w:p w14:paraId="6D94A74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55" w:type="dxa"/>
            <w:shd w:val="clear" w:color="auto" w:fill="auto"/>
            <w:hideMark/>
          </w:tcPr>
          <w:p w14:paraId="7AE171F4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724" w:type="dxa"/>
            <w:shd w:val="clear" w:color="auto" w:fill="auto"/>
            <w:hideMark/>
          </w:tcPr>
          <w:p w14:paraId="35DD9BE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013388" w:rsidRPr="00013388" w14:paraId="6839B13B" w14:textId="77777777" w:rsidTr="00480D7D">
        <w:trPr>
          <w:trHeight w:val="479"/>
        </w:trPr>
        <w:tc>
          <w:tcPr>
            <w:tcW w:w="3115" w:type="dxa"/>
            <w:shd w:val="clear" w:color="auto" w:fill="auto"/>
            <w:hideMark/>
          </w:tcPr>
          <w:p w14:paraId="0762122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деньги и какими они бывают?</w:t>
            </w:r>
          </w:p>
        </w:tc>
        <w:tc>
          <w:tcPr>
            <w:tcW w:w="2755" w:type="dxa"/>
            <w:shd w:val="clear" w:color="auto" w:fill="auto"/>
            <w:hideMark/>
          </w:tcPr>
          <w:p w14:paraId="5860557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3724" w:type="dxa"/>
            <w:shd w:val="clear" w:color="auto" w:fill="auto"/>
            <w:hideMark/>
          </w:tcPr>
          <w:p w14:paraId="02BA84A8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      </w:r>
          </w:p>
          <w:p w14:paraId="487FC1C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</w:tr>
      <w:tr w:rsidR="00013388" w:rsidRPr="00013388" w14:paraId="0EC60100" w14:textId="77777777" w:rsidTr="00480D7D">
        <w:trPr>
          <w:trHeight w:val="479"/>
        </w:trPr>
        <w:tc>
          <w:tcPr>
            <w:tcW w:w="3115" w:type="dxa"/>
            <w:shd w:val="clear" w:color="auto" w:fill="auto"/>
            <w:hideMark/>
          </w:tcPr>
          <w:p w14:paraId="08510F4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складываются доходы в семье</w:t>
            </w:r>
          </w:p>
        </w:tc>
        <w:tc>
          <w:tcPr>
            <w:tcW w:w="2755" w:type="dxa"/>
            <w:shd w:val="clear" w:color="auto" w:fill="auto"/>
            <w:hideMark/>
          </w:tcPr>
          <w:p w14:paraId="28C417B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3724" w:type="dxa"/>
            <w:shd w:val="clear" w:color="auto" w:fill="auto"/>
            <w:hideMark/>
          </w:tcPr>
          <w:p w14:paraId="05CFC50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Откуда в семье берутся деньги. Как заработать деньги? На что семьи тратят деньги? Вот я вырасту и стану… Профессии </w:t>
            </w: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будущего и настоящего. А чем занимаются банкиры? Как приумножить то, что имеешь? Как правильно планировать семейный бюджет?</w:t>
            </w:r>
          </w:p>
        </w:tc>
      </w:tr>
      <w:tr w:rsidR="00013388" w:rsidRPr="00013388" w14:paraId="6EF2F8B1" w14:textId="77777777" w:rsidTr="00480D7D">
        <w:trPr>
          <w:trHeight w:val="479"/>
        </w:trPr>
        <w:tc>
          <w:tcPr>
            <w:tcW w:w="3115" w:type="dxa"/>
            <w:shd w:val="clear" w:color="auto" w:fill="auto"/>
            <w:hideMark/>
          </w:tcPr>
          <w:p w14:paraId="5D21089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Деньги счёт любят, или как управлять своим кошельком, чтобы он не пустовал</w:t>
            </w:r>
          </w:p>
        </w:tc>
        <w:tc>
          <w:tcPr>
            <w:tcW w:w="2755" w:type="dxa"/>
            <w:shd w:val="clear" w:color="auto" w:fill="auto"/>
            <w:hideMark/>
          </w:tcPr>
          <w:p w14:paraId="5754179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3724" w:type="dxa"/>
            <w:shd w:val="clear" w:color="auto" w:fill="auto"/>
            <w:hideMark/>
          </w:tcPr>
          <w:p w14:paraId="5019202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тратить с умом? Примерный бюджет школьника. Семейный бюджет. Бюджет Российской Федерации.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      </w:r>
          </w:p>
        </w:tc>
      </w:tr>
      <w:tr w:rsidR="00013388" w:rsidRPr="00013388" w14:paraId="0BDDF425" w14:textId="77777777" w:rsidTr="00480D7D">
        <w:trPr>
          <w:trHeight w:val="479"/>
        </w:trPr>
        <w:tc>
          <w:tcPr>
            <w:tcW w:w="3115" w:type="dxa"/>
            <w:shd w:val="clear" w:color="auto" w:fill="auto"/>
            <w:hideMark/>
          </w:tcPr>
          <w:p w14:paraId="7A3B828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55" w:type="dxa"/>
            <w:shd w:val="clear" w:color="auto" w:fill="auto"/>
            <w:hideMark/>
          </w:tcPr>
          <w:p w14:paraId="580C5CE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3724" w:type="dxa"/>
            <w:shd w:val="clear" w:color="auto" w:fill="auto"/>
            <w:hideMark/>
          </w:tcPr>
          <w:p w14:paraId="6D55B3C1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EBDAD3" w14:textId="77777777" w:rsidR="00013388" w:rsidRPr="00013388" w:rsidRDefault="00013388" w:rsidP="00013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36B102" w14:textId="77777777" w:rsidR="00013388" w:rsidRPr="00013388" w:rsidRDefault="00013388" w:rsidP="00013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14:paraId="50318A31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познавательная;</w:t>
      </w:r>
    </w:p>
    <w:p w14:paraId="178F6C4B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игровая.</w:t>
      </w:r>
    </w:p>
    <w:p w14:paraId="743A41B3" w14:textId="77777777" w:rsidR="00013388" w:rsidRPr="00013388" w:rsidRDefault="00013388" w:rsidP="00013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деятельности:</w:t>
      </w:r>
    </w:p>
    <w:p w14:paraId="79F762AA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беседы;</w:t>
      </w:r>
    </w:p>
    <w:p w14:paraId="229110AA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мини-исследования;</w:t>
      </w:r>
    </w:p>
    <w:p w14:paraId="32391BCE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музея Банка России посредством виртуальной экскурсии;</w:t>
      </w:r>
    </w:p>
    <w:p w14:paraId="53EC83B4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14:paraId="33857060" w14:textId="1F4FA467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4D62B35F" w14:textId="5E8826F1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AC6D1" w14:textId="57B9FC8B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3851" w14:textId="29EF2A68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AAD59" w14:textId="011919CF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FD1F2" w14:textId="03261027" w:rsid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661F0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4E081" w14:textId="77777777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внеурочной деятельности «Финансовая грамотность» 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313"/>
        <w:gridCol w:w="810"/>
        <w:gridCol w:w="1713"/>
        <w:gridCol w:w="1226"/>
        <w:gridCol w:w="1333"/>
      </w:tblGrid>
      <w:tr w:rsidR="00013388" w:rsidRPr="00013388" w14:paraId="3B79C48B" w14:textId="77777777" w:rsidTr="00480D7D">
        <w:trPr>
          <w:trHeight w:val="316"/>
        </w:trPr>
        <w:tc>
          <w:tcPr>
            <w:tcW w:w="1327" w:type="dxa"/>
            <w:vMerge w:val="restart"/>
            <w:shd w:val="clear" w:color="auto" w:fill="auto"/>
            <w:hideMark/>
          </w:tcPr>
          <w:p w14:paraId="04956F3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23" w:type="dxa"/>
            <w:gridSpan w:val="2"/>
            <w:vMerge w:val="restart"/>
            <w:shd w:val="clear" w:color="auto" w:fill="auto"/>
            <w:hideMark/>
          </w:tcPr>
          <w:p w14:paraId="73D9176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13" w:type="dxa"/>
            <w:vMerge w:val="restart"/>
            <w:shd w:val="clear" w:color="auto" w:fill="auto"/>
            <w:hideMark/>
          </w:tcPr>
          <w:p w14:paraId="6A62C21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9" w:type="dxa"/>
            <w:gridSpan w:val="2"/>
            <w:shd w:val="clear" w:color="auto" w:fill="auto"/>
            <w:hideMark/>
          </w:tcPr>
          <w:p w14:paraId="69BE100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13388" w:rsidRPr="00013388" w14:paraId="16215503" w14:textId="77777777" w:rsidTr="00480D7D">
        <w:trPr>
          <w:trHeight w:val="316"/>
        </w:trPr>
        <w:tc>
          <w:tcPr>
            <w:tcW w:w="0" w:type="auto"/>
            <w:vMerge/>
            <w:shd w:val="clear" w:color="auto" w:fill="auto"/>
            <w:hideMark/>
          </w:tcPr>
          <w:p w14:paraId="4975E6D5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gridSpan w:val="2"/>
            <w:vMerge/>
            <w:shd w:val="clear" w:color="auto" w:fill="auto"/>
            <w:hideMark/>
          </w:tcPr>
          <w:p w14:paraId="4B254727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shd w:val="clear" w:color="auto" w:fill="auto"/>
            <w:hideMark/>
          </w:tcPr>
          <w:p w14:paraId="702791D6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14:paraId="3912A37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33" w:type="dxa"/>
            <w:shd w:val="clear" w:color="auto" w:fill="auto"/>
            <w:hideMark/>
          </w:tcPr>
          <w:p w14:paraId="1B152B0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013388" w:rsidRPr="00013388" w14:paraId="4A20CFD9" w14:textId="77777777" w:rsidTr="00480D7D">
        <w:trPr>
          <w:trHeight w:val="316"/>
        </w:trPr>
        <w:tc>
          <w:tcPr>
            <w:tcW w:w="9722" w:type="dxa"/>
            <w:gridSpan w:val="6"/>
            <w:shd w:val="clear" w:color="auto" w:fill="auto"/>
            <w:hideMark/>
          </w:tcPr>
          <w:p w14:paraId="17C70BE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Что такое деньги и какими они бывают      13 ч.</w:t>
            </w:r>
          </w:p>
        </w:tc>
      </w:tr>
      <w:tr w:rsidR="00013388" w:rsidRPr="00013388" w14:paraId="3BA6B8D7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67D2886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12C6D53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деньги?</w:t>
            </w:r>
          </w:p>
        </w:tc>
        <w:tc>
          <w:tcPr>
            <w:tcW w:w="1713" w:type="dxa"/>
            <w:shd w:val="clear" w:color="auto" w:fill="auto"/>
            <w:hideMark/>
          </w:tcPr>
          <w:p w14:paraId="70ED9E7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66E59AD0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1711E5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4EE481DE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060DEEE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5F92720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монет</w:t>
            </w:r>
          </w:p>
        </w:tc>
        <w:tc>
          <w:tcPr>
            <w:tcW w:w="1713" w:type="dxa"/>
            <w:shd w:val="clear" w:color="auto" w:fill="auto"/>
            <w:hideMark/>
          </w:tcPr>
          <w:p w14:paraId="102E32A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75A8AB5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4788319F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09EF045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F570B1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3950A12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713" w:type="dxa"/>
            <w:shd w:val="clear" w:color="auto" w:fill="auto"/>
            <w:hideMark/>
          </w:tcPr>
          <w:p w14:paraId="6544544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0961F73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0E55E781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7AF57526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3C74479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53EAE1A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713" w:type="dxa"/>
            <w:shd w:val="clear" w:color="auto" w:fill="auto"/>
            <w:hideMark/>
          </w:tcPr>
          <w:p w14:paraId="74E01BF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49E7B9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5EF8698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AF5E102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359C1E7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414A08E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деньги</w:t>
            </w:r>
          </w:p>
        </w:tc>
        <w:tc>
          <w:tcPr>
            <w:tcW w:w="1713" w:type="dxa"/>
            <w:shd w:val="clear" w:color="auto" w:fill="auto"/>
            <w:hideMark/>
          </w:tcPr>
          <w:p w14:paraId="50449D4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73525CF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39C58E6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FD087F7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75C5FBC4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475879B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1713" w:type="dxa"/>
            <w:shd w:val="clear" w:color="auto" w:fill="auto"/>
            <w:hideMark/>
          </w:tcPr>
          <w:p w14:paraId="2842A13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F2FDA9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09E13590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75624245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1DFCE07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093C88A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713" w:type="dxa"/>
            <w:shd w:val="clear" w:color="auto" w:fill="auto"/>
            <w:hideMark/>
          </w:tcPr>
          <w:p w14:paraId="7254455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25F4008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CC6100B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06708F6E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5954DD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5BD75BC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«Деньги современности»</w:t>
            </w:r>
          </w:p>
        </w:tc>
        <w:tc>
          <w:tcPr>
            <w:tcW w:w="1713" w:type="dxa"/>
            <w:shd w:val="clear" w:color="auto" w:fill="auto"/>
            <w:hideMark/>
          </w:tcPr>
          <w:p w14:paraId="6FE825F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3804BA8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8740856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0704AA8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73B2DA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245420F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713" w:type="dxa"/>
            <w:shd w:val="clear" w:color="auto" w:fill="auto"/>
            <w:hideMark/>
          </w:tcPr>
          <w:p w14:paraId="4A81526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E43663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5AB4AD7C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4667AD05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4EECFC5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7499E30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1713" w:type="dxa"/>
            <w:shd w:val="clear" w:color="auto" w:fill="auto"/>
            <w:hideMark/>
          </w:tcPr>
          <w:p w14:paraId="4EA8928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340A74C0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02DC192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5CE874BD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12656E6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5848901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викторина «Деньги»</w:t>
            </w:r>
          </w:p>
        </w:tc>
        <w:tc>
          <w:tcPr>
            <w:tcW w:w="1713" w:type="dxa"/>
            <w:shd w:val="clear" w:color="auto" w:fill="auto"/>
            <w:hideMark/>
          </w:tcPr>
          <w:p w14:paraId="72CC070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835DD5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65788DE5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F06AF79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CD35BB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33733CC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713" w:type="dxa"/>
            <w:shd w:val="clear" w:color="auto" w:fill="auto"/>
            <w:hideMark/>
          </w:tcPr>
          <w:p w14:paraId="66EF4CF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0568CC85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07AB88D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46CA1B71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E867BE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23" w:type="dxa"/>
            <w:gridSpan w:val="2"/>
            <w:shd w:val="clear" w:color="auto" w:fill="auto"/>
            <w:hideMark/>
          </w:tcPr>
          <w:p w14:paraId="684C9A5F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713" w:type="dxa"/>
            <w:shd w:val="clear" w:color="auto" w:fill="auto"/>
            <w:hideMark/>
          </w:tcPr>
          <w:p w14:paraId="5DCB0A9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162727D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48CEF642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4F9C9F84" w14:textId="77777777" w:rsidTr="00480D7D">
        <w:trPr>
          <w:trHeight w:val="316"/>
        </w:trPr>
        <w:tc>
          <w:tcPr>
            <w:tcW w:w="9722" w:type="dxa"/>
            <w:gridSpan w:val="6"/>
            <w:shd w:val="clear" w:color="auto" w:fill="auto"/>
            <w:hideMark/>
          </w:tcPr>
          <w:p w14:paraId="528B933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Из чего складываются доходы в семье     8 ч.</w:t>
            </w:r>
          </w:p>
        </w:tc>
      </w:tr>
      <w:tr w:rsidR="00013388" w:rsidRPr="00013388" w14:paraId="7B771DE0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46A07DA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13" w:type="dxa"/>
            <w:shd w:val="clear" w:color="auto" w:fill="auto"/>
            <w:hideMark/>
          </w:tcPr>
          <w:p w14:paraId="1601E67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в семье берутся деньги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1F3E2F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6456CEE2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714B93EF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3C39835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3C2038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13" w:type="dxa"/>
            <w:shd w:val="clear" w:color="auto" w:fill="auto"/>
            <w:hideMark/>
          </w:tcPr>
          <w:p w14:paraId="650D1958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заработать деньги?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429228A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7C2D4BED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70C6C01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8C72CF0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1B2F41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13" w:type="dxa"/>
            <w:shd w:val="clear" w:color="auto" w:fill="auto"/>
            <w:hideMark/>
          </w:tcPr>
          <w:p w14:paraId="594B9B4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семьи тратят деньги?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448FF89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6240628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5B103B7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0FA065E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C13B6B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13" w:type="dxa"/>
            <w:shd w:val="clear" w:color="auto" w:fill="auto"/>
            <w:hideMark/>
          </w:tcPr>
          <w:p w14:paraId="0B54BDC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я вырасту и стану…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4D006EF4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24AD5851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921CE7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58B161D1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62D30FE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13" w:type="dxa"/>
            <w:shd w:val="clear" w:color="auto" w:fill="auto"/>
            <w:hideMark/>
          </w:tcPr>
          <w:p w14:paraId="5615DCE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будущего и настоящего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1FC81E1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B36936C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57C26BE0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24D1D22A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80268E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13" w:type="dxa"/>
            <w:shd w:val="clear" w:color="auto" w:fill="auto"/>
            <w:hideMark/>
          </w:tcPr>
          <w:p w14:paraId="7F7FB89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занимаются банкиры?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1DA568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03707E9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A37415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16E4C1D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07853E6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13" w:type="dxa"/>
            <w:shd w:val="clear" w:color="auto" w:fill="auto"/>
            <w:hideMark/>
          </w:tcPr>
          <w:p w14:paraId="433772B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приумножить то, что имеешь?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4138163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FB8357D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78E8AE29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9CB6D2A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4F6AB9B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13" w:type="dxa"/>
            <w:shd w:val="clear" w:color="auto" w:fill="auto"/>
            <w:hideMark/>
          </w:tcPr>
          <w:p w14:paraId="4C62AE3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00C34C6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5F57CB8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4627393B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22BBDA0" w14:textId="77777777" w:rsidTr="00480D7D">
        <w:trPr>
          <w:trHeight w:val="316"/>
        </w:trPr>
        <w:tc>
          <w:tcPr>
            <w:tcW w:w="9722" w:type="dxa"/>
            <w:gridSpan w:val="6"/>
            <w:shd w:val="clear" w:color="auto" w:fill="auto"/>
            <w:hideMark/>
          </w:tcPr>
          <w:p w14:paraId="3C27D134" w14:textId="77777777" w:rsidR="00013388" w:rsidRPr="00013388" w:rsidRDefault="00013388" w:rsidP="0001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 Деньги счёт любят, или как управлять</w:t>
            </w:r>
          </w:p>
          <w:p w14:paraId="5E9195C6" w14:textId="77777777" w:rsidR="00013388" w:rsidRPr="00013388" w:rsidRDefault="00013388" w:rsidP="0001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своим кошельком, чтобы он не пустовал    13 ч.</w:t>
            </w:r>
          </w:p>
        </w:tc>
      </w:tr>
      <w:tr w:rsidR="00013388" w:rsidRPr="00013388" w14:paraId="1BEEBA7D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33165DC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13" w:type="dxa"/>
            <w:shd w:val="clear" w:color="auto" w:fill="auto"/>
            <w:hideMark/>
          </w:tcPr>
          <w:p w14:paraId="7C19173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тратить с умом?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99BF34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ED15027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5EFC9BB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234089DE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3074FC5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13" w:type="dxa"/>
            <w:shd w:val="clear" w:color="auto" w:fill="auto"/>
            <w:hideMark/>
          </w:tcPr>
          <w:p w14:paraId="13007E0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бюджет школьника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14EF9AC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47117BAA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04C20B8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51BD4D02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7DF5C4F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13" w:type="dxa"/>
            <w:shd w:val="clear" w:color="auto" w:fill="auto"/>
            <w:hideMark/>
          </w:tcPr>
          <w:p w14:paraId="589318B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1E28199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036AB26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F4A5576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1032EFC4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664027F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13" w:type="dxa"/>
            <w:shd w:val="clear" w:color="auto" w:fill="auto"/>
            <w:hideMark/>
          </w:tcPr>
          <w:p w14:paraId="4649C0D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1678B67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2FFD3825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05FA46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0DFA9D7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0D24FEB5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13" w:type="dxa"/>
            <w:shd w:val="clear" w:color="auto" w:fill="auto"/>
            <w:hideMark/>
          </w:tcPr>
          <w:p w14:paraId="5F4C2AB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080E7FFA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2F504BB9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3675D0FF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796FB1C3" w14:textId="77777777" w:rsidTr="00480D7D">
        <w:trPr>
          <w:trHeight w:val="1010"/>
        </w:trPr>
        <w:tc>
          <w:tcPr>
            <w:tcW w:w="1327" w:type="dxa"/>
            <w:shd w:val="clear" w:color="auto" w:fill="auto"/>
            <w:hideMark/>
          </w:tcPr>
          <w:p w14:paraId="7F8389D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13" w:type="dxa"/>
            <w:shd w:val="clear" w:color="auto" w:fill="auto"/>
            <w:hideMark/>
          </w:tcPr>
          <w:p w14:paraId="744B52F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08BBD77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2946513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09A77CE9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25644E5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4D036BB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13" w:type="dxa"/>
            <w:shd w:val="clear" w:color="auto" w:fill="auto"/>
            <w:hideMark/>
          </w:tcPr>
          <w:p w14:paraId="1749331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«Древо решений»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E38BAE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11667AA6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237BE03D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387AC281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229E0300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13" w:type="dxa"/>
            <w:shd w:val="clear" w:color="auto" w:fill="auto"/>
            <w:hideMark/>
          </w:tcPr>
          <w:p w14:paraId="22E5C98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 и услуги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4701DAC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3C2F3816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7A876D58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3BFF6F5F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8849A5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13" w:type="dxa"/>
            <w:shd w:val="clear" w:color="auto" w:fill="auto"/>
            <w:hideMark/>
          </w:tcPr>
          <w:p w14:paraId="7220EBE4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Странное слово «Монополисты»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74067B3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37B10043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C63CEC0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094F5111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51605E4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13" w:type="dxa"/>
            <w:shd w:val="clear" w:color="auto" w:fill="auto"/>
            <w:hideMark/>
          </w:tcPr>
          <w:p w14:paraId="790D068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«Монополия»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03BF7EB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646D3C6C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4DB3E46F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687EFE59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42E5AB61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13" w:type="dxa"/>
            <w:shd w:val="clear" w:color="auto" w:fill="auto"/>
            <w:hideMark/>
          </w:tcPr>
          <w:p w14:paraId="7FEC7689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«Мое предприятие»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2D8C5ED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7D1FBF69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45FF26C4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408FE6AE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6AF091AB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13" w:type="dxa"/>
            <w:shd w:val="clear" w:color="auto" w:fill="auto"/>
            <w:hideMark/>
          </w:tcPr>
          <w:p w14:paraId="2A113832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«Мое предприятие»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71A59F5E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79DFC4B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88BA6EF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3C169BFB" w14:textId="77777777" w:rsidTr="00480D7D">
        <w:trPr>
          <w:trHeight w:val="316"/>
        </w:trPr>
        <w:tc>
          <w:tcPr>
            <w:tcW w:w="1327" w:type="dxa"/>
            <w:shd w:val="clear" w:color="auto" w:fill="auto"/>
            <w:hideMark/>
          </w:tcPr>
          <w:p w14:paraId="6B91827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13" w:type="dxa"/>
            <w:shd w:val="clear" w:color="auto" w:fill="auto"/>
            <w:hideMark/>
          </w:tcPr>
          <w:p w14:paraId="48470697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67D4B654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14:paraId="6663AECC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shd w:val="clear" w:color="auto" w:fill="auto"/>
            <w:hideMark/>
          </w:tcPr>
          <w:p w14:paraId="1935B2BC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388" w:rsidRPr="00013388" w14:paraId="3695E217" w14:textId="77777777" w:rsidTr="00480D7D">
        <w:trPr>
          <w:trHeight w:val="316"/>
        </w:trPr>
        <w:tc>
          <w:tcPr>
            <w:tcW w:w="4640" w:type="dxa"/>
            <w:gridSpan w:val="2"/>
            <w:shd w:val="clear" w:color="auto" w:fill="auto"/>
            <w:hideMark/>
          </w:tcPr>
          <w:p w14:paraId="4A6AC32D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23" w:type="dxa"/>
            <w:gridSpan w:val="2"/>
            <w:shd w:val="clear" w:color="auto" w:fill="auto"/>
            <w:hideMark/>
          </w:tcPr>
          <w:p w14:paraId="7CCE6AC3" w14:textId="77777777" w:rsidR="00013388" w:rsidRPr="00013388" w:rsidRDefault="00013388" w:rsidP="00013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9" w:type="dxa"/>
            <w:gridSpan w:val="2"/>
            <w:shd w:val="clear" w:color="auto" w:fill="auto"/>
            <w:hideMark/>
          </w:tcPr>
          <w:p w14:paraId="15E2BDBE" w14:textId="77777777" w:rsidR="00013388" w:rsidRPr="00013388" w:rsidRDefault="00013388" w:rsidP="000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F0F4B72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E2C01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оценивания</w:t>
      </w:r>
    </w:p>
    <w:p w14:paraId="187B092B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аттестация:</w:t>
      </w:r>
    </w:p>
    <w:p w14:paraId="431B7230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устный опрос;</w:t>
      </w:r>
    </w:p>
    <w:p w14:paraId="0EF884CA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тестовые задания;</w:t>
      </w:r>
    </w:p>
    <w:p w14:paraId="6F0AFBB1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задач;</w:t>
      </w:r>
    </w:p>
    <w:p w14:paraId="1366ABFE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кроссвордов и анаграмм;</w:t>
      </w:r>
    </w:p>
    <w:p w14:paraId="64E0D7F5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мини-исследования;</w:t>
      </w:r>
    </w:p>
    <w:p w14:paraId="20C9C40C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графическая работа: построение схем и диаграмм связей;</w:t>
      </w:r>
    </w:p>
    <w:p w14:paraId="7772C55E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творческая работа: постер, компьютерная презентация.</w:t>
      </w:r>
    </w:p>
    <w:p w14:paraId="090A8C28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аттестация:</w:t>
      </w:r>
    </w:p>
    <w:p w14:paraId="74AF884F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викторина;</w:t>
      </w:r>
    </w:p>
    <w:p w14:paraId="0D0D3E3B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тест.</w:t>
      </w:r>
    </w:p>
    <w:p w14:paraId="501916E7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деятельность:</w:t>
      </w:r>
    </w:p>
    <w:p w14:paraId="6D9081F8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творческая работа;</w:t>
      </w:r>
    </w:p>
    <w:p w14:paraId="5BD6F011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проект.</w:t>
      </w:r>
    </w:p>
    <w:p w14:paraId="5FC4A872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через следующие </w:t>
      </w:r>
      <w:r w:rsidRPr="000133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занятий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67F0950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0B1F" w14:textId="77777777" w:rsidR="00013388" w:rsidRPr="00013388" w:rsidRDefault="00013388" w:rsidP="00013388">
      <w:pPr>
        <w:numPr>
          <w:ilvl w:val="0"/>
          <w:numId w:val="4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ситуационная игра</w:t>
      </w:r>
    </w:p>
    <w:p w14:paraId="4AD85B8F" w14:textId="77777777" w:rsidR="00013388" w:rsidRPr="00013388" w:rsidRDefault="00013388" w:rsidP="00013388">
      <w:pPr>
        <w:numPr>
          <w:ilvl w:val="0"/>
          <w:numId w:val="4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образно-ролевые игры</w:t>
      </w:r>
    </w:p>
    <w:p w14:paraId="693D58BC" w14:textId="77777777" w:rsidR="00013388" w:rsidRPr="00013388" w:rsidRDefault="00013388" w:rsidP="00013388">
      <w:pPr>
        <w:numPr>
          <w:ilvl w:val="0"/>
          <w:numId w:val="4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</w:t>
      </w:r>
    </w:p>
    <w:p w14:paraId="718211B1" w14:textId="77777777" w:rsidR="00013388" w:rsidRPr="00013388" w:rsidRDefault="00013388" w:rsidP="00013388">
      <w:pPr>
        <w:numPr>
          <w:ilvl w:val="0"/>
          <w:numId w:val="4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</w:t>
      </w:r>
    </w:p>
    <w:p w14:paraId="25ED94A2" w14:textId="77777777" w:rsidR="00013388" w:rsidRPr="00013388" w:rsidRDefault="00013388" w:rsidP="00013388">
      <w:pPr>
        <w:numPr>
          <w:ilvl w:val="0"/>
          <w:numId w:val="4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 обсуждение</w:t>
      </w:r>
    </w:p>
    <w:p w14:paraId="266BE2E5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EC2F14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Ситуационные игры — 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14:paraId="66D6DB78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Образно-ролевые игры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14:paraId="5BAE7630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4EF90958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Урок-практикум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14:paraId="42E8631D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Деловая игра – 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осуществления образования, при котором имитируется принятие решений 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14:paraId="682F29D2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Дискуссионный клуб– </w:t>
      </w: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746458C5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интерактивная форма занятия была эффективной и продуктивной, обеспечиваются несколькими условиями:</w:t>
      </w:r>
    </w:p>
    <w:p w14:paraId="48AE6498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 вовлечены все участники;</w:t>
      </w:r>
    </w:p>
    <w:p w14:paraId="6555EBC4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-используются технологии, позволяющие включить всех участников в процесс обсуждения;</w:t>
      </w:r>
    </w:p>
    <w:p w14:paraId="2C42A229" w14:textId="77777777" w:rsidR="00013388" w:rsidRPr="00013388" w:rsidRDefault="00013388" w:rsidP="00013388">
      <w:pPr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14:paraId="1353BE36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4E3C1" w14:textId="77777777" w:rsidR="00013388" w:rsidRPr="00013388" w:rsidRDefault="00013388" w:rsidP="0001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21730" w14:textId="77777777" w:rsidR="00013388" w:rsidRPr="00013388" w:rsidRDefault="00013388" w:rsidP="00013388">
      <w:pPr>
        <w:tabs>
          <w:tab w:val="num" w:pos="0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процесса.</w:t>
      </w:r>
    </w:p>
    <w:p w14:paraId="1B906F7F" w14:textId="77777777" w:rsidR="00013388" w:rsidRPr="00013388" w:rsidRDefault="00013388" w:rsidP="00013388">
      <w:pPr>
        <w:tabs>
          <w:tab w:val="num" w:pos="0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526"/>
        <w:gridCol w:w="1878"/>
      </w:tblGrid>
      <w:tr w:rsidR="00013388" w:rsidRPr="00013388" w14:paraId="7E05DA0C" w14:textId="77777777" w:rsidTr="00480D7D">
        <w:tc>
          <w:tcPr>
            <w:tcW w:w="709" w:type="dxa"/>
          </w:tcPr>
          <w:p w14:paraId="0F121390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</w:tcPr>
          <w:p w14:paraId="4385262C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25" w:type="dxa"/>
          </w:tcPr>
          <w:p w14:paraId="66163BED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13388" w:rsidRPr="00013388" w14:paraId="09E20842" w14:textId="77777777" w:rsidTr="00480D7D">
        <w:tc>
          <w:tcPr>
            <w:tcW w:w="9438" w:type="dxa"/>
            <w:gridSpan w:val="3"/>
          </w:tcPr>
          <w:p w14:paraId="418AEE3A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1.Библиотечный фонд </w:t>
            </w:r>
          </w:p>
        </w:tc>
      </w:tr>
      <w:tr w:rsidR="00013388" w:rsidRPr="00013388" w14:paraId="7AC5858A" w14:textId="77777777" w:rsidTr="00480D7D">
        <w:tc>
          <w:tcPr>
            <w:tcW w:w="709" w:type="dxa"/>
          </w:tcPr>
          <w:p w14:paraId="3F636FA5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804" w:type="dxa"/>
          </w:tcPr>
          <w:p w14:paraId="64BED219" w14:textId="77777777" w:rsidR="00013388" w:rsidRPr="00013388" w:rsidRDefault="00013388" w:rsidP="00013388">
            <w:pPr>
              <w:tabs>
                <w:tab w:val="left" w:pos="0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финансовой грамотности  </w:t>
            </w:r>
          </w:p>
          <w:p w14:paraId="078EFC07" w14:textId="77777777" w:rsidR="00013388" w:rsidRPr="00013388" w:rsidRDefault="00013388" w:rsidP="00013388">
            <w:pPr>
              <w:tabs>
                <w:tab w:val="left" w:pos="0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Ю.Н. </w:t>
            </w:r>
            <w:proofErr w:type="spellStart"/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1925" w:type="dxa"/>
          </w:tcPr>
          <w:p w14:paraId="13673E16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3388" w:rsidRPr="00013388" w14:paraId="7430CEEC" w14:textId="77777777" w:rsidTr="00480D7D">
        <w:tc>
          <w:tcPr>
            <w:tcW w:w="709" w:type="dxa"/>
          </w:tcPr>
          <w:p w14:paraId="06A0FE24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804" w:type="dxa"/>
          </w:tcPr>
          <w:p w14:paraId="69425A0E" w14:textId="104E84D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</w:t>
            </w:r>
            <w:proofErr w:type="gram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грамотность»  Материалы</w:t>
            </w:r>
            <w:proofErr w:type="gram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учащихся. 2-3, </w:t>
            </w:r>
            <w:proofErr w:type="gram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4  класс</w:t>
            </w:r>
            <w:proofErr w:type="gram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2-х частях. С.Н. </w:t>
            </w:r>
            <w:proofErr w:type="gram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Федин  Москва</w:t>
            </w:r>
            <w:proofErr w:type="gram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: ВИТА-ПРЕСС,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5" w:type="dxa"/>
          </w:tcPr>
          <w:p w14:paraId="3185C705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388" w:rsidRPr="00013388" w14:paraId="4F0A9AD8" w14:textId="77777777" w:rsidTr="00480D7D">
        <w:tc>
          <w:tcPr>
            <w:tcW w:w="709" w:type="dxa"/>
          </w:tcPr>
          <w:p w14:paraId="0F7F3836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14:paraId="1E9C287D" w14:textId="18FC2AD6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грамотность». Методические рекомендации для учителя. Ю.Н. </w:t>
            </w:r>
            <w:proofErr w:type="spell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Корлюгова</w:t>
            </w:r>
            <w:proofErr w:type="spell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. Москва «ВИТА-ПРЕСС»,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5" w:type="dxa"/>
          </w:tcPr>
          <w:p w14:paraId="67CA1814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3388" w:rsidRPr="00013388" w14:paraId="7EE400DB" w14:textId="77777777" w:rsidTr="00480D7D">
        <w:tc>
          <w:tcPr>
            <w:tcW w:w="709" w:type="dxa"/>
          </w:tcPr>
          <w:p w14:paraId="64E339AB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14:paraId="7C282FDB" w14:textId="0D5875A2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грамотность». Материалы для </w:t>
            </w:r>
            <w:proofErr w:type="gram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.</w:t>
            </w:r>
            <w:proofErr w:type="gram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 </w:t>
            </w:r>
            <w:proofErr w:type="spell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Корлюгова</w:t>
            </w:r>
            <w:proofErr w:type="spell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. Москва «ВИТА-ПРЕСС»,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5" w:type="dxa"/>
          </w:tcPr>
          <w:p w14:paraId="2CC0E37D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388" w:rsidRPr="00013388" w14:paraId="0E7D02A5" w14:textId="77777777" w:rsidTr="00480D7D">
        <w:tc>
          <w:tcPr>
            <w:tcW w:w="709" w:type="dxa"/>
          </w:tcPr>
          <w:p w14:paraId="0C01D895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14:paraId="3DDE8BE5" w14:textId="0BC8BA8C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грамотность». Контрольные измерительные </w:t>
            </w:r>
            <w:proofErr w:type="gram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.</w:t>
            </w:r>
            <w:proofErr w:type="gram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 </w:t>
            </w:r>
            <w:proofErr w:type="spellStart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Корлюгова</w:t>
            </w:r>
            <w:proofErr w:type="spellEnd"/>
            <w:r w:rsidRPr="00013388">
              <w:rPr>
                <w:rFonts w:ascii="Times New Roman" w:eastAsia="Calibri" w:hAnsi="Times New Roman" w:cs="Times New Roman"/>
                <w:sz w:val="28"/>
                <w:szCs w:val="28"/>
              </w:rPr>
              <w:t>. Москва «ВИТА-ПРЕСС»,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5" w:type="dxa"/>
          </w:tcPr>
          <w:p w14:paraId="1DA999C6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388" w:rsidRPr="00013388" w14:paraId="303BD1C2" w14:textId="77777777" w:rsidTr="00480D7D">
        <w:tc>
          <w:tcPr>
            <w:tcW w:w="9438" w:type="dxa"/>
            <w:gridSpan w:val="3"/>
          </w:tcPr>
          <w:p w14:paraId="6CDB32E1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013388" w:rsidRPr="00013388" w14:paraId="3551F8FE" w14:textId="77777777" w:rsidTr="00480D7D">
        <w:tc>
          <w:tcPr>
            <w:tcW w:w="709" w:type="dxa"/>
          </w:tcPr>
          <w:p w14:paraId="01EAC83C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27106796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-словари; энциклопедии</w:t>
            </w:r>
          </w:p>
          <w:p w14:paraId="3B62AB67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иллюстративный наглядный материал, фотографии.</w:t>
            </w:r>
          </w:p>
        </w:tc>
        <w:tc>
          <w:tcPr>
            <w:tcW w:w="1925" w:type="dxa"/>
          </w:tcPr>
          <w:p w14:paraId="53566AF4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388" w:rsidRPr="00013388" w14:paraId="75721C30" w14:textId="77777777" w:rsidTr="00480D7D">
        <w:tc>
          <w:tcPr>
            <w:tcW w:w="9438" w:type="dxa"/>
            <w:gridSpan w:val="3"/>
          </w:tcPr>
          <w:p w14:paraId="24CA06C3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средства обучения</w:t>
            </w:r>
          </w:p>
        </w:tc>
      </w:tr>
      <w:tr w:rsidR="00013388" w:rsidRPr="00013388" w14:paraId="1D160563" w14:textId="77777777" w:rsidTr="00480D7D">
        <w:tc>
          <w:tcPr>
            <w:tcW w:w="709" w:type="dxa"/>
          </w:tcPr>
          <w:p w14:paraId="35B043DE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14:paraId="46285AD0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компьютер, проектор, </w:t>
            </w:r>
          </w:p>
          <w:p w14:paraId="1530BC20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диски.</w:t>
            </w:r>
          </w:p>
        </w:tc>
        <w:tc>
          <w:tcPr>
            <w:tcW w:w="1925" w:type="dxa"/>
          </w:tcPr>
          <w:p w14:paraId="09ADD3F2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8A6DB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388" w:rsidRPr="00013388" w14:paraId="6254BA56" w14:textId="77777777" w:rsidTr="00480D7D">
        <w:tc>
          <w:tcPr>
            <w:tcW w:w="9438" w:type="dxa"/>
            <w:gridSpan w:val="3"/>
          </w:tcPr>
          <w:p w14:paraId="70D97B1B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Интернет-источники</w:t>
            </w:r>
          </w:p>
        </w:tc>
      </w:tr>
      <w:tr w:rsidR="00013388" w:rsidRPr="00013388" w14:paraId="7FD69F5C" w14:textId="77777777" w:rsidTr="00480D7D">
        <w:tc>
          <w:tcPr>
            <w:tcW w:w="709" w:type="dxa"/>
          </w:tcPr>
          <w:p w14:paraId="677D5513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14:paraId="4E359FF4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журнала «Семейный бюджет» - </w:t>
            </w:r>
            <w:hyperlink r:id="rId8" w:history="1"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.7</w:t>
              </w:r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budget</w:t>
              </w:r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A463C9D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Уроки тётушки Совы-  </w:t>
            </w:r>
            <w:hyperlink r:id="rId9" w:history="1">
              <w:r w:rsidRPr="000133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https://www.youtube.com/watch?v=LVI0-FuzbZA</w:t>
              </w:r>
            </w:hyperlink>
          </w:p>
        </w:tc>
        <w:tc>
          <w:tcPr>
            <w:tcW w:w="1925" w:type="dxa"/>
          </w:tcPr>
          <w:p w14:paraId="73903F3B" w14:textId="77777777" w:rsidR="00013388" w:rsidRPr="00013388" w:rsidRDefault="00013388" w:rsidP="00013388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AC8009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B8BD99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E78BD" w14:textId="77777777" w:rsidR="00013388" w:rsidRPr="00013388" w:rsidRDefault="00013388" w:rsidP="0001338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AC28D" w14:textId="77777777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67789" w14:textId="77777777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A49437" w14:textId="77777777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0FD6ECD5" w14:textId="30741364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64 c.</w:t>
      </w:r>
    </w:p>
    <w:p w14:paraId="43485B9B" w14:textId="25420ADD" w:rsidR="00013388" w:rsidRPr="00013388" w:rsidRDefault="00013388" w:rsidP="000133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Корлюгова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Учебная программа. 2–4 классы </w:t>
      </w: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1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16 c.</w:t>
      </w:r>
    </w:p>
    <w:p w14:paraId="3E1D0255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9EF42A1" w14:textId="77777777" w:rsidR="00013388" w:rsidRPr="00013388" w:rsidRDefault="00013388" w:rsidP="000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11A1C" w14:textId="1E33A8CC" w:rsidR="009E05A0" w:rsidRPr="00013388" w:rsidRDefault="009E05A0" w:rsidP="00013388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sectPr w:rsidR="009E05A0" w:rsidRPr="0001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F1A0" w14:textId="77777777" w:rsidR="000F5BBD" w:rsidRDefault="000F5BBD" w:rsidP="009E05A0">
      <w:pPr>
        <w:spacing w:after="0" w:line="240" w:lineRule="auto"/>
      </w:pPr>
      <w:r>
        <w:separator/>
      </w:r>
    </w:p>
  </w:endnote>
  <w:endnote w:type="continuationSeparator" w:id="0">
    <w:p w14:paraId="12F551EA" w14:textId="77777777" w:rsidR="000F5BBD" w:rsidRDefault="000F5BBD" w:rsidP="009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9DDA3" w14:textId="77777777" w:rsidR="000F5BBD" w:rsidRDefault="000F5BBD" w:rsidP="009E05A0">
      <w:pPr>
        <w:spacing w:after="0" w:line="240" w:lineRule="auto"/>
      </w:pPr>
      <w:r>
        <w:separator/>
      </w:r>
    </w:p>
  </w:footnote>
  <w:footnote w:type="continuationSeparator" w:id="0">
    <w:p w14:paraId="7AC23FDF" w14:textId="77777777" w:rsidR="000F5BBD" w:rsidRDefault="000F5BBD" w:rsidP="009E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46EA"/>
    <w:multiLevelType w:val="hybridMultilevel"/>
    <w:tmpl w:val="7052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C1E"/>
    <w:multiLevelType w:val="multilevel"/>
    <w:tmpl w:val="E5D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0C3B32"/>
    <w:multiLevelType w:val="multilevel"/>
    <w:tmpl w:val="E5D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F"/>
    <w:rsid w:val="00013388"/>
    <w:rsid w:val="000F5BBD"/>
    <w:rsid w:val="003C45EC"/>
    <w:rsid w:val="00907E0F"/>
    <w:rsid w:val="009E05A0"/>
    <w:rsid w:val="00A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88A5"/>
  <w15:chartTrackingRefBased/>
  <w15:docId w15:val="{4346AF39-B4CA-4507-8099-5BF951CC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5A0"/>
  </w:style>
  <w:style w:type="paragraph" w:styleId="a5">
    <w:name w:val="footer"/>
    <w:basedOn w:val="a"/>
    <w:link w:val="a6"/>
    <w:uiPriority w:val="99"/>
    <w:unhideWhenUsed/>
    <w:rsid w:val="009E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udg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VI0-Fuzb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2022-10-04T04:04:00Z</dcterms:created>
  <dcterms:modified xsi:type="dcterms:W3CDTF">2022-10-04T04:16:00Z</dcterms:modified>
</cp:coreProperties>
</file>