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F6" w:rsidRPr="00980ECD" w:rsidRDefault="00B708F6" w:rsidP="00B708F6">
      <w:pPr>
        <w:spacing w:line="360" w:lineRule="auto"/>
        <w:ind w:firstLine="709"/>
        <w:jc w:val="center"/>
        <w:rPr>
          <w:b w:val="0"/>
          <w:bCs/>
          <w:sz w:val="24"/>
        </w:rPr>
      </w:pPr>
      <w:r w:rsidRPr="00980ECD">
        <w:rPr>
          <w:b w:val="0"/>
          <w:bCs/>
          <w:sz w:val="24"/>
        </w:rPr>
        <w:t>Муниципальное казенное  общеобразовательное учреждение</w:t>
      </w:r>
    </w:p>
    <w:p w:rsidR="00B708F6" w:rsidRPr="00980ECD" w:rsidRDefault="00B708F6" w:rsidP="00B708F6">
      <w:pPr>
        <w:spacing w:line="360" w:lineRule="auto"/>
        <w:ind w:firstLine="709"/>
        <w:jc w:val="center"/>
        <w:rPr>
          <w:b w:val="0"/>
          <w:bCs/>
          <w:sz w:val="24"/>
        </w:rPr>
      </w:pPr>
      <w:r w:rsidRPr="00980ECD">
        <w:rPr>
          <w:b w:val="0"/>
          <w:bCs/>
          <w:sz w:val="24"/>
        </w:rPr>
        <w:t xml:space="preserve">«Самсоновская средняя общеобразовательная школа» </w:t>
      </w:r>
    </w:p>
    <w:p w:rsidR="00B708F6" w:rsidRPr="00980ECD" w:rsidRDefault="00B708F6" w:rsidP="00B708F6">
      <w:pPr>
        <w:spacing w:line="360" w:lineRule="auto"/>
        <w:ind w:firstLine="709"/>
        <w:jc w:val="center"/>
        <w:rPr>
          <w:b w:val="0"/>
          <w:sz w:val="24"/>
        </w:rPr>
      </w:pPr>
      <w:r w:rsidRPr="00980ECD">
        <w:rPr>
          <w:b w:val="0"/>
          <w:sz w:val="24"/>
        </w:rPr>
        <w:t>Шипуновского района Алтайского края</w:t>
      </w:r>
    </w:p>
    <w:p w:rsidR="00B708F6" w:rsidRPr="00980ECD" w:rsidRDefault="00B708F6" w:rsidP="00B708F6">
      <w:pPr>
        <w:spacing w:line="360" w:lineRule="auto"/>
        <w:ind w:firstLine="709"/>
        <w:jc w:val="center"/>
        <w:rPr>
          <w:b w:val="0"/>
          <w:sz w:val="24"/>
        </w:rPr>
      </w:pPr>
    </w:p>
    <w:p w:rsidR="00B708F6" w:rsidRPr="00980ECD" w:rsidRDefault="00B708F6" w:rsidP="00B708F6">
      <w:pPr>
        <w:spacing w:line="360" w:lineRule="auto"/>
        <w:ind w:firstLine="709"/>
        <w:rPr>
          <w:sz w:val="24"/>
        </w:rPr>
      </w:pPr>
    </w:p>
    <w:p w:rsidR="00B708F6" w:rsidRPr="00980ECD" w:rsidRDefault="005450FA" w:rsidP="00B708F6">
      <w:pPr>
        <w:spacing w:line="360" w:lineRule="auto"/>
        <w:ind w:firstLine="709"/>
        <w:jc w:val="center"/>
        <w:rPr>
          <w:sz w:val="24"/>
        </w:rPr>
      </w:pPr>
      <w:r w:rsidRPr="005450FA">
        <w:rPr>
          <w:noProof/>
          <w:sz w:val="24"/>
        </w:rPr>
        <w:drawing>
          <wp:inline distT="0" distB="0" distL="0" distR="0">
            <wp:extent cx="6479540" cy="1646780"/>
            <wp:effectExtent l="0" t="0" r="0" b="0"/>
            <wp:docPr id="1" name="Рисунок 1" descr="C:\Users\55555\Desktop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\Desktop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6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08F6" w:rsidRPr="00980ECD" w:rsidRDefault="00B708F6" w:rsidP="00B708F6">
      <w:pPr>
        <w:spacing w:line="360" w:lineRule="auto"/>
        <w:ind w:firstLine="709"/>
        <w:jc w:val="center"/>
        <w:rPr>
          <w:sz w:val="24"/>
        </w:rPr>
      </w:pPr>
    </w:p>
    <w:p w:rsidR="00B708F6" w:rsidRPr="00980ECD" w:rsidRDefault="00B708F6" w:rsidP="00B708F6">
      <w:pPr>
        <w:spacing w:line="360" w:lineRule="auto"/>
        <w:ind w:firstLine="709"/>
        <w:jc w:val="center"/>
        <w:rPr>
          <w:sz w:val="24"/>
        </w:rPr>
      </w:pPr>
      <w:r w:rsidRPr="00980ECD">
        <w:rPr>
          <w:sz w:val="24"/>
        </w:rPr>
        <w:t>Рабочая программа</w:t>
      </w:r>
    </w:p>
    <w:p w:rsidR="00B708F6" w:rsidRPr="00980ECD" w:rsidRDefault="00B708F6" w:rsidP="00B708F6">
      <w:pPr>
        <w:spacing w:line="360" w:lineRule="auto"/>
        <w:ind w:firstLine="709"/>
        <w:jc w:val="center"/>
        <w:rPr>
          <w:sz w:val="24"/>
        </w:rPr>
      </w:pPr>
      <w:r w:rsidRPr="00980ECD">
        <w:rPr>
          <w:sz w:val="24"/>
        </w:rPr>
        <w:t xml:space="preserve">по физике для </w:t>
      </w:r>
      <w:r w:rsidR="00002587">
        <w:rPr>
          <w:sz w:val="24"/>
        </w:rPr>
        <w:t>11</w:t>
      </w:r>
      <w:r w:rsidRPr="00980ECD">
        <w:rPr>
          <w:sz w:val="24"/>
        </w:rPr>
        <w:t xml:space="preserve"> класса</w:t>
      </w:r>
    </w:p>
    <w:p w:rsidR="00B708F6" w:rsidRPr="00980ECD" w:rsidRDefault="00B708F6" w:rsidP="00B708F6">
      <w:pPr>
        <w:spacing w:line="360" w:lineRule="auto"/>
        <w:ind w:firstLine="709"/>
        <w:jc w:val="center"/>
        <w:rPr>
          <w:sz w:val="24"/>
          <w:u w:val="single"/>
        </w:rPr>
      </w:pPr>
      <w:r w:rsidRPr="00980ECD">
        <w:rPr>
          <w:sz w:val="24"/>
          <w:u w:val="single"/>
        </w:rPr>
        <w:t>на 20</w:t>
      </w:r>
      <w:r w:rsidR="008E6D7D">
        <w:rPr>
          <w:sz w:val="24"/>
          <w:u w:val="single"/>
        </w:rPr>
        <w:t>2</w:t>
      </w:r>
      <w:r w:rsidR="005450FA">
        <w:rPr>
          <w:sz w:val="24"/>
          <w:u w:val="single"/>
        </w:rPr>
        <w:t>3</w:t>
      </w:r>
      <w:r w:rsidRPr="00980ECD">
        <w:rPr>
          <w:sz w:val="24"/>
          <w:u w:val="single"/>
        </w:rPr>
        <w:t>/ 202</w:t>
      </w:r>
      <w:r w:rsidR="005450FA">
        <w:rPr>
          <w:sz w:val="24"/>
          <w:u w:val="single"/>
        </w:rPr>
        <w:t>4</w:t>
      </w:r>
      <w:r w:rsidR="008E6D7D">
        <w:rPr>
          <w:sz w:val="24"/>
          <w:u w:val="single"/>
        </w:rPr>
        <w:t xml:space="preserve"> </w:t>
      </w:r>
      <w:r w:rsidRPr="00980ECD">
        <w:rPr>
          <w:sz w:val="24"/>
          <w:u w:val="single"/>
        </w:rPr>
        <w:t>учебный год</w:t>
      </w:r>
    </w:p>
    <w:p w:rsidR="00B708F6" w:rsidRPr="00980ECD" w:rsidRDefault="00B708F6" w:rsidP="00B708F6">
      <w:pPr>
        <w:spacing w:line="360" w:lineRule="auto"/>
        <w:ind w:firstLine="709"/>
        <w:jc w:val="center"/>
        <w:rPr>
          <w:sz w:val="24"/>
        </w:rPr>
      </w:pPr>
    </w:p>
    <w:p w:rsidR="0073274D" w:rsidRPr="0073274D" w:rsidRDefault="00B708F6" w:rsidP="0073274D">
      <w:pPr>
        <w:ind w:left="568"/>
        <w:rPr>
          <w:sz w:val="24"/>
        </w:rPr>
      </w:pPr>
      <w:r w:rsidRPr="0073274D">
        <w:rPr>
          <w:bCs/>
          <w:sz w:val="24"/>
        </w:rPr>
        <w:t xml:space="preserve">Рабочая программа составлена на основе </w:t>
      </w:r>
      <w:r w:rsidRPr="0073274D">
        <w:rPr>
          <w:sz w:val="24"/>
        </w:rPr>
        <w:t xml:space="preserve"> </w:t>
      </w:r>
      <w:r w:rsidRPr="0073274D">
        <w:rPr>
          <w:rStyle w:val="a4"/>
          <w:color w:val="000000"/>
          <w:sz w:val="24"/>
        </w:rPr>
        <w:t xml:space="preserve">Авторской программы </w:t>
      </w:r>
      <w:r w:rsidR="0073274D" w:rsidRPr="0073274D">
        <w:rPr>
          <w:sz w:val="24"/>
        </w:rPr>
        <w:t>А.В. Шаталина. Физика. Рабочие программы. Предметная линия учебников серии «Классический курс» 10-11 классы : учеб. пособие для общеобразоват. организации Просвещение, 201</w:t>
      </w:r>
      <w:r w:rsidR="0073274D">
        <w:rPr>
          <w:sz w:val="24"/>
        </w:rPr>
        <w:t>7</w:t>
      </w:r>
    </w:p>
    <w:p w:rsidR="00B708F6" w:rsidRPr="00980ECD" w:rsidRDefault="00B708F6" w:rsidP="00B708F6">
      <w:pPr>
        <w:pStyle w:val="a3"/>
        <w:spacing w:line="360" w:lineRule="auto"/>
        <w:ind w:left="20" w:right="20" w:firstLine="709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8F6" w:rsidRPr="00980ECD" w:rsidRDefault="00B708F6" w:rsidP="00B708F6">
      <w:pPr>
        <w:pStyle w:val="a3"/>
        <w:spacing w:line="360" w:lineRule="auto"/>
        <w:ind w:left="20" w:right="2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8F6" w:rsidRPr="00980ECD" w:rsidRDefault="00B708F6" w:rsidP="00B708F6">
      <w:pPr>
        <w:pStyle w:val="a3"/>
        <w:spacing w:line="360" w:lineRule="auto"/>
        <w:ind w:left="20" w:right="2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8F6" w:rsidRPr="00980ECD" w:rsidRDefault="00B708F6" w:rsidP="00B708F6">
      <w:pPr>
        <w:pStyle w:val="a3"/>
        <w:spacing w:line="360" w:lineRule="auto"/>
        <w:ind w:left="20" w:right="2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8F6" w:rsidRPr="00980ECD" w:rsidRDefault="00B708F6" w:rsidP="00B708F6">
      <w:pPr>
        <w:pStyle w:val="a3"/>
        <w:spacing w:line="360" w:lineRule="auto"/>
        <w:ind w:left="20" w:right="2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08F6" w:rsidRDefault="00B708F6" w:rsidP="00B708F6">
      <w:pPr>
        <w:spacing w:line="360" w:lineRule="auto"/>
        <w:ind w:firstLine="709"/>
        <w:jc w:val="right"/>
        <w:rPr>
          <w:b w:val="0"/>
          <w:sz w:val="24"/>
        </w:rPr>
      </w:pPr>
      <w:r w:rsidRPr="00980ECD">
        <w:rPr>
          <w:b w:val="0"/>
          <w:sz w:val="24"/>
        </w:rPr>
        <w:t xml:space="preserve">Составитель: </w:t>
      </w:r>
    </w:p>
    <w:p w:rsidR="00B708F6" w:rsidRDefault="00B708F6" w:rsidP="00B708F6">
      <w:pPr>
        <w:spacing w:line="360" w:lineRule="auto"/>
        <w:ind w:firstLine="709"/>
        <w:jc w:val="right"/>
        <w:rPr>
          <w:b w:val="0"/>
          <w:sz w:val="24"/>
        </w:rPr>
      </w:pPr>
      <w:r w:rsidRPr="00980ECD">
        <w:rPr>
          <w:b w:val="0"/>
          <w:sz w:val="24"/>
        </w:rPr>
        <w:t xml:space="preserve">Соколова Наталья Ивановна </w:t>
      </w:r>
    </w:p>
    <w:p w:rsidR="00B708F6" w:rsidRPr="00980ECD" w:rsidRDefault="00B708F6" w:rsidP="00B708F6">
      <w:pPr>
        <w:spacing w:line="360" w:lineRule="auto"/>
        <w:ind w:firstLine="709"/>
        <w:jc w:val="right"/>
        <w:rPr>
          <w:b w:val="0"/>
          <w:sz w:val="24"/>
        </w:rPr>
      </w:pPr>
      <w:r w:rsidRPr="00980ECD">
        <w:rPr>
          <w:b w:val="0"/>
          <w:sz w:val="24"/>
        </w:rPr>
        <w:t>учитель физики 1 категория</w:t>
      </w:r>
    </w:p>
    <w:p w:rsidR="00B708F6" w:rsidRPr="00980ECD" w:rsidRDefault="00B708F6" w:rsidP="00B708F6">
      <w:pPr>
        <w:spacing w:line="360" w:lineRule="auto"/>
        <w:ind w:firstLine="709"/>
        <w:jc w:val="right"/>
        <w:rPr>
          <w:b w:val="0"/>
          <w:sz w:val="24"/>
        </w:rPr>
      </w:pPr>
    </w:p>
    <w:p w:rsidR="0098776B" w:rsidRDefault="00B708F6" w:rsidP="00B708F6">
      <w:pPr>
        <w:spacing w:line="360" w:lineRule="auto"/>
        <w:ind w:firstLine="709"/>
        <w:jc w:val="center"/>
        <w:rPr>
          <w:b w:val="0"/>
          <w:sz w:val="24"/>
        </w:rPr>
      </w:pPr>
      <w:r w:rsidRPr="00980ECD">
        <w:rPr>
          <w:b w:val="0"/>
          <w:sz w:val="24"/>
        </w:rPr>
        <w:t>Самсоново</w:t>
      </w:r>
    </w:p>
    <w:p w:rsidR="00B708F6" w:rsidRPr="00980ECD" w:rsidRDefault="00B708F6" w:rsidP="00B708F6">
      <w:pPr>
        <w:spacing w:line="360" w:lineRule="auto"/>
        <w:ind w:firstLine="709"/>
        <w:jc w:val="center"/>
        <w:rPr>
          <w:b w:val="0"/>
          <w:sz w:val="24"/>
        </w:rPr>
      </w:pPr>
      <w:r w:rsidRPr="00980ECD">
        <w:rPr>
          <w:b w:val="0"/>
          <w:sz w:val="24"/>
        </w:rPr>
        <w:t xml:space="preserve"> 20</w:t>
      </w:r>
      <w:r w:rsidR="003C57AC">
        <w:rPr>
          <w:b w:val="0"/>
          <w:sz w:val="24"/>
        </w:rPr>
        <w:t>2</w:t>
      </w:r>
      <w:r w:rsidR="005450FA">
        <w:rPr>
          <w:b w:val="0"/>
          <w:sz w:val="24"/>
        </w:rPr>
        <w:t>3</w:t>
      </w:r>
    </w:p>
    <w:p w:rsidR="00B708F6" w:rsidRDefault="00B708F6" w:rsidP="00B708F6">
      <w:pPr>
        <w:pStyle w:val="a5"/>
        <w:spacing w:before="0" w:beforeAutospacing="0" w:after="0" w:afterAutospacing="0" w:line="360" w:lineRule="auto"/>
        <w:ind w:firstLine="709"/>
        <w:outlineLvl w:val="0"/>
        <w:rPr>
          <w:rFonts w:eastAsia="Calibri"/>
          <w:b/>
          <w:bCs/>
        </w:rPr>
      </w:pPr>
    </w:p>
    <w:p w:rsidR="00B708F6" w:rsidRDefault="00B708F6" w:rsidP="00B708F6">
      <w:pPr>
        <w:pStyle w:val="a5"/>
        <w:tabs>
          <w:tab w:val="left" w:pos="4373"/>
        </w:tabs>
        <w:spacing w:before="0" w:beforeAutospacing="0" w:after="0" w:afterAutospacing="0" w:line="360" w:lineRule="auto"/>
        <w:ind w:firstLine="709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:rsidR="00B708F6" w:rsidRDefault="00E94C18" w:rsidP="00E94C18">
      <w:pPr>
        <w:pStyle w:val="a5"/>
        <w:tabs>
          <w:tab w:val="left" w:pos="1209"/>
        </w:tabs>
        <w:spacing w:before="0" w:beforeAutospacing="0" w:after="0" w:afterAutospacing="0" w:line="360" w:lineRule="auto"/>
        <w:ind w:firstLine="709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:rsidR="00E94C18" w:rsidRDefault="00E94C18" w:rsidP="00E94C18">
      <w:pPr>
        <w:pStyle w:val="a5"/>
        <w:tabs>
          <w:tab w:val="left" w:pos="1209"/>
        </w:tabs>
        <w:spacing w:before="0" w:beforeAutospacing="0" w:after="0" w:afterAutospacing="0" w:line="360" w:lineRule="auto"/>
        <w:ind w:firstLine="709"/>
        <w:outlineLvl w:val="0"/>
        <w:rPr>
          <w:rFonts w:eastAsia="Calibri"/>
          <w:b/>
          <w:bCs/>
        </w:rPr>
      </w:pPr>
    </w:p>
    <w:p w:rsidR="006E52A4" w:rsidRDefault="006E52A4" w:rsidP="00E94C18">
      <w:pPr>
        <w:pStyle w:val="a5"/>
        <w:tabs>
          <w:tab w:val="left" w:pos="1209"/>
        </w:tabs>
        <w:spacing w:before="0" w:beforeAutospacing="0" w:after="0" w:afterAutospacing="0" w:line="360" w:lineRule="auto"/>
        <w:ind w:firstLine="709"/>
        <w:outlineLvl w:val="0"/>
        <w:rPr>
          <w:rFonts w:eastAsia="Calibri"/>
          <w:b/>
          <w:bCs/>
        </w:rPr>
      </w:pPr>
    </w:p>
    <w:p w:rsidR="006E4C73" w:rsidRDefault="006E4C73" w:rsidP="006E4C73">
      <w:pPr>
        <w:pStyle w:val="a5"/>
        <w:tabs>
          <w:tab w:val="left" w:pos="4373"/>
        </w:tabs>
        <w:spacing w:before="0" w:beforeAutospacing="0" w:after="0" w:afterAutospacing="0" w:line="360" w:lineRule="auto"/>
        <w:ind w:firstLine="709"/>
        <w:outlineLvl w:val="0"/>
        <w:rPr>
          <w:rFonts w:eastAsia="Calibri"/>
          <w:b/>
          <w:bCs/>
        </w:rPr>
      </w:pPr>
    </w:p>
    <w:p w:rsidR="006E4C73" w:rsidRPr="00980ECD" w:rsidRDefault="006E4C73" w:rsidP="00541898">
      <w:pPr>
        <w:pStyle w:val="a5"/>
        <w:spacing w:before="0" w:beforeAutospacing="0" w:after="0" w:afterAutospacing="0"/>
        <w:ind w:firstLine="709"/>
        <w:outlineLvl w:val="0"/>
        <w:rPr>
          <w:rFonts w:eastAsia="Calibri"/>
          <w:b/>
          <w:bCs/>
        </w:rPr>
      </w:pPr>
      <w:r w:rsidRPr="00980ECD">
        <w:rPr>
          <w:rFonts w:eastAsia="Calibri"/>
          <w:b/>
          <w:bCs/>
        </w:rPr>
        <w:t>Пояснительная записка</w:t>
      </w:r>
    </w:p>
    <w:p w:rsidR="00FB6CD5" w:rsidRPr="00E125F7" w:rsidRDefault="006E4C73" w:rsidP="00FB6CD5">
      <w:pPr>
        <w:pStyle w:val="ac"/>
        <w:jc w:val="both"/>
        <w:rPr>
          <w:b/>
        </w:rPr>
      </w:pPr>
      <w:r w:rsidRPr="00980ECD">
        <w:rPr>
          <w:rFonts w:eastAsia="Calibri"/>
          <w:bCs/>
        </w:rPr>
        <w:tab/>
      </w:r>
      <w:r w:rsidR="00FB6CD5" w:rsidRPr="00E125F7">
        <w:t>Рабочая программа составлена на основании следующих нормативных документов:</w:t>
      </w:r>
    </w:p>
    <w:p w:rsidR="00FB6CD5" w:rsidRPr="00E125F7" w:rsidRDefault="00FB6CD5" w:rsidP="00FB6CD5">
      <w:pPr>
        <w:pStyle w:val="ac"/>
        <w:jc w:val="both"/>
        <w:rPr>
          <w:b/>
        </w:rPr>
      </w:pPr>
      <w:r w:rsidRPr="00E125F7">
        <w:t>1. ФЗ « Об образовании в Российской Федерации» № 273 от 29.12.2012г</w:t>
      </w:r>
    </w:p>
    <w:p w:rsidR="00FB6CD5" w:rsidRPr="00E125F7" w:rsidRDefault="00FB6CD5" w:rsidP="00FB6CD5">
      <w:pPr>
        <w:pStyle w:val="ac"/>
        <w:jc w:val="both"/>
        <w:rPr>
          <w:b/>
        </w:rPr>
      </w:pPr>
      <w:r w:rsidRPr="00E125F7">
        <w:t xml:space="preserve">2.Приказ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(в ред. </w:t>
      </w:r>
      <w:hyperlink r:id="rId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E125F7">
          <w:t>Приказа</w:t>
        </w:r>
      </w:hyperlink>
      <w:r>
        <w:t xml:space="preserve"> </w:t>
      </w:r>
      <w:r w:rsidRPr="00E125F7">
        <w:t>Минобрнауки России от 29.12.2014 № 1644)</w:t>
      </w:r>
    </w:p>
    <w:p w:rsidR="00FB6CD5" w:rsidRPr="00E125F7" w:rsidRDefault="00FB6CD5" w:rsidP="00FB6CD5">
      <w:pPr>
        <w:pStyle w:val="ac"/>
        <w:jc w:val="both"/>
        <w:rPr>
          <w:b/>
        </w:rPr>
      </w:pPr>
      <w:r w:rsidRPr="00E125F7">
        <w:t>3. Приказ Министерства образования и науки Российской Федерации от 31 декабря 2015 г.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1577 "</w:t>
      </w:r>
    </w:p>
    <w:p w:rsidR="00FB6CD5" w:rsidRPr="00E125F7" w:rsidRDefault="00FB6CD5" w:rsidP="00FB6CD5">
      <w:pPr>
        <w:pStyle w:val="ac"/>
        <w:jc w:val="both"/>
        <w:rPr>
          <w:b/>
        </w:rPr>
      </w:pPr>
      <w:r w:rsidRPr="00E125F7">
        <w:t>4. Федерального перечня учебников, рекомендованных (допущенных) Минобрнауки России «Приказ от 2</w:t>
      </w:r>
      <w:r w:rsidR="00002587">
        <w:t>3декабря 2020</w:t>
      </w:r>
      <w:r w:rsidRPr="00E125F7">
        <w:t xml:space="preserve"> года №</w:t>
      </w:r>
      <w:r w:rsidR="00002587">
        <w:t>766</w:t>
      </w:r>
      <w:r w:rsidRPr="00E125F7">
        <w:t>»</w:t>
      </w:r>
      <w:r w:rsidR="00002587">
        <w:t xml:space="preserve"> зарегистрирован 2.03.2021 №62645</w:t>
      </w:r>
    </w:p>
    <w:p w:rsidR="00FB6CD5" w:rsidRDefault="00FB6CD5" w:rsidP="00FB6CD5">
      <w:pPr>
        <w:rPr>
          <w:b w:val="0"/>
          <w:sz w:val="24"/>
        </w:rPr>
      </w:pPr>
      <w:r w:rsidRPr="00FB6CD5">
        <w:rPr>
          <w:b w:val="0"/>
          <w:sz w:val="24"/>
        </w:rPr>
        <w:t>5.</w:t>
      </w:r>
      <w:r w:rsidRPr="00FB6CD5">
        <w:rPr>
          <w:rStyle w:val="a4"/>
          <w:b w:val="0"/>
          <w:color w:val="000000"/>
          <w:sz w:val="24"/>
        </w:rPr>
        <w:t xml:space="preserve"> Авторской программы </w:t>
      </w:r>
      <w:r w:rsidRPr="00FB6CD5">
        <w:rPr>
          <w:b w:val="0"/>
          <w:sz w:val="24"/>
        </w:rPr>
        <w:t>А.В. Шаталина. Физика. Рабочие программы. Предметная линия учебников серии «Классический курс» 10-11 классы : учеб. пособие для общеобразоват. организации Просвещение, 2017</w:t>
      </w:r>
    </w:p>
    <w:p w:rsidR="00FB6CD5" w:rsidRPr="00E125F7" w:rsidRDefault="00FB6CD5" w:rsidP="00FB6CD5">
      <w:pPr>
        <w:pStyle w:val="ac"/>
        <w:jc w:val="both"/>
        <w:rPr>
          <w:b/>
        </w:rPr>
      </w:pPr>
      <w:r w:rsidRPr="00E125F7">
        <w:t>6. Учебного плана МКОУ « Самсоновская СОШ» 20</w:t>
      </w:r>
      <w:r w:rsidR="00002587">
        <w:t>21</w:t>
      </w:r>
      <w:r w:rsidRPr="00E125F7">
        <w:t>/202</w:t>
      </w:r>
      <w:r w:rsidR="00002587">
        <w:t>2</w:t>
      </w:r>
      <w:r w:rsidRPr="00E125F7">
        <w:t>уч. год.</w:t>
      </w:r>
    </w:p>
    <w:p w:rsidR="00FB6CD5" w:rsidRPr="00E125F7" w:rsidRDefault="00FB6CD5" w:rsidP="00FB6CD5">
      <w:pPr>
        <w:pStyle w:val="ac"/>
        <w:jc w:val="both"/>
        <w:rPr>
          <w:b/>
        </w:rPr>
      </w:pPr>
      <w:r w:rsidRPr="00E125F7">
        <w:t>7.Положение о рабочих программах МКОУ « Самсоновская СОШ» приказ № 19 от 28.08.2015</w:t>
      </w:r>
    </w:p>
    <w:p w:rsidR="006E4C73" w:rsidRDefault="00FB6CD5" w:rsidP="004A7C81">
      <w:pPr>
        <w:pStyle w:val="ac"/>
        <w:jc w:val="both"/>
        <w:rPr>
          <w:b/>
        </w:rPr>
      </w:pPr>
      <w:r w:rsidRPr="00E125F7">
        <w:t>8.Основная образовательная программа основного общего образования МКОУ «Самсоновская СОШ»</w:t>
      </w:r>
    </w:p>
    <w:p w:rsidR="006E4C73" w:rsidRPr="0098776B" w:rsidRDefault="006E4C73" w:rsidP="0098776B">
      <w:pPr>
        <w:ind w:firstLine="709"/>
        <w:rPr>
          <w:sz w:val="24"/>
        </w:rPr>
      </w:pPr>
      <w:r w:rsidRPr="0098776B">
        <w:rPr>
          <w:sz w:val="24"/>
        </w:rPr>
        <w:t>Цель программы</w:t>
      </w:r>
    </w:p>
    <w:p w:rsidR="006E4C73" w:rsidRPr="0098776B" w:rsidRDefault="006E4C73" w:rsidP="0098776B">
      <w:pPr>
        <w:ind w:firstLine="709"/>
        <w:jc w:val="both"/>
        <w:rPr>
          <w:b w:val="0"/>
          <w:sz w:val="24"/>
        </w:rPr>
      </w:pP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формирование у учащихся уверенности в ценности образования, значимости физических знаний для каждого человека, независимо от его профессиональной деятельности;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овладение основополагающими физическими закономерностями, законами и теориями; расширение объёма используемых физических понятий, терминологии и символики;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приобретение знаний о фундаментальных физических законах, лежащих в основе современной физической картины мира, о наиболее важных открытиях в области физики, оказавших определяющее влияние на развитие техники и технологии; понимание физической сущности явлений, наблюдаемых во Вселенной;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овладение основными методами научного познания природы, используемыми в физике: наблюдение, описание, измерение, выдвижение гипотез, проведение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отработка умения решать физические задачи разного уровня сложности;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приобретение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коммуникативных навыков, навыков сотрудничества, навыков измерений, навыков эффективного и безопасного использования технических устройств;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освоение способов использования физических знаний для решения практических задач, для объяснения явлений окружающей действительности, для обеспечения безопасности жизни и охраны природы;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с использование различных источников информации и современных информационных технологий; умений формулировать и обосновывать собственную позицию по отношению к физической информации, получаемой из разных источников;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>- воспитание уважительного отношения к учёным и их открытиям; чувства гордости за российскую физическую науку;</w:t>
      </w:r>
    </w:p>
    <w:p w:rsidR="003C57AC" w:rsidRPr="00FB08A0" w:rsidRDefault="003C57AC" w:rsidP="003C57AC">
      <w:pPr>
        <w:pStyle w:val="Standard"/>
        <w:widowControl w:val="0"/>
        <w:shd w:val="clear" w:color="auto" w:fill="FFFFFF"/>
        <w:tabs>
          <w:tab w:val="left" w:pos="486"/>
        </w:tabs>
        <w:autoSpaceDE w:val="0"/>
        <w:ind w:right="-1"/>
        <w:rPr>
          <w:rFonts w:ascii="Times New Roman" w:hAnsi="Times New Roman" w:cs="Times New Roman"/>
          <w:sz w:val="24"/>
          <w:szCs w:val="24"/>
        </w:rPr>
      </w:pPr>
      <w:r w:rsidRPr="00FB08A0">
        <w:rPr>
          <w:rFonts w:ascii="Times New Roman" w:hAnsi="Times New Roman" w:cs="Times New Roman"/>
          <w:sz w:val="24"/>
          <w:szCs w:val="24"/>
        </w:rPr>
        <w:t xml:space="preserve">     Особенность целеполагания для базового уровня состоит в том, что обучение ориентировано в основном на формирование у обучающихся общей культуры и научного мировоззрения, на использование полученных знаний и умений в повседневной жизни.</w:t>
      </w:r>
    </w:p>
    <w:p w:rsidR="006E4C73" w:rsidRPr="0098776B" w:rsidRDefault="006E4C73" w:rsidP="0098776B">
      <w:pPr>
        <w:ind w:left="-284" w:firstLine="709"/>
        <w:jc w:val="both"/>
        <w:rPr>
          <w:b w:val="0"/>
          <w:sz w:val="24"/>
        </w:rPr>
      </w:pPr>
    </w:p>
    <w:p w:rsidR="006E4C73" w:rsidRPr="0098776B" w:rsidRDefault="006E4C73" w:rsidP="0098776B">
      <w:pPr>
        <w:pStyle w:val="Default"/>
        <w:ind w:firstLine="709"/>
        <w:jc w:val="both"/>
        <w:rPr>
          <w:b/>
          <w:bCs/>
        </w:rPr>
      </w:pPr>
      <w:r w:rsidRPr="0098776B">
        <w:rPr>
          <w:b/>
          <w:bCs/>
        </w:rPr>
        <w:t xml:space="preserve">Изменения, внесённые в авторскую учебную программу и их обоснование </w:t>
      </w:r>
    </w:p>
    <w:p w:rsidR="006E4C73" w:rsidRPr="0098776B" w:rsidRDefault="006E4C73" w:rsidP="0098776B">
      <w:pPr>
        <w:ind w:left="-284" w:firstLine="709"/>
        <w:jc w:val="both"/>
        <w:rPr>
          <w:b w:val="0"/>
          <w:sz w:val="24"/>
        </w:rPr>
      </w:pPr>
    </w:p>
    <w:p w:rsidR="006E4C73" w:rsidRPr="0098776B" w:rsidRDefault="006E4C73" w:rsidP="0098776B">
      <w:pPr>
        <w:pStyle w:val="Default"/>
        <w:ind w:firstLine="709"/>
        <w:jc w:val="both"/>
        <w:rPr>
          <w:b/>
          <w:u w:val="single"/>
        </w:rPr>
      </w:pPr>
      <w:r w:rsidRPr="0098776B">
        <w:rPr>
          <w:b/>
          <w:bCs/>
          <w:u w:val="single"/>
        </w:rPr>
        <w:t>Изменения в авторскую учебную программу  не вносились</w:t>
      </w:r>
    </w:p>
    <w:p w:rsidR="006E4C73" w:rsidRPr="0098776B" w:rsidRDefault="006E4C73" w:rsidP="0098776B">
      <w:pPr>
        <w:ind w:left="-284" w:firstLine="709"/>
        <w:jc w:val="both"/>
        <w:rPr>
          <w:b w:val="0"/>
          <w:sz w:val="24"/>
        </w:rPr>
      </w:pPr>
    </w:p>
    <w:p w:rsidR="006E4C73" w:rsidRPr="0098776B" w:rsidRDefault="006E4C73" w:rsidP="0098776B">
      <w:pPr>
        <w:ind w:left="-284" w:firstLine="709"/>
        <w:jc w:val="both"/>
        <w:rPr>
          <w:sz w:val="24"/>
          <w:u w:val="single"/>
        </w:rPr>
      </w:pPr>
      <w:r w:rsidRPr="0098776B">
        <w:rPr>
          <w:sz w:val="24"/>
          <w:u w:val="single"/>
        </w:rPr>
        <w:t>Планируемые результаты  освоения курса</w:t>
      </w:r>
    </w:p>
    <w:p w:rsidR="003C57AC" w:rsidRPr="00FB08A0" w:rsidRDefault="003C57AC" w:rsidP="003C57AC">
      <w:pPr>
        <w:pStyle w:val="ac"/>
        <w:ind w:right="-1"/>
      </w:pPr>
      <w:r w:rsidRPr="00FB08A0">
        <w:rPr>
          <w:b/>
        </w:rPr>
        <w:t>Личностные результаты</w:t>
      </w:r>
      <w:r w:rsidRPr="00FB08A0">
        <w:t>:</w:t>
      </w:r>
    </w:p>
    <w:p w:rsidR="003C57AC" w:rsidRPr="00FB08A0" w:rsidRDefault="003C57AC" w:rsidP="003C57AC">
      <w:pPr>
        <w:pStyle w:val="ac"/>
        <w:ind w:right="-1"/>
      </w:pPr>
      <w:r w:rsidRPr="00FB08A0">
        <w:t>- умение управлять своей познавательной деятельностью;</w:t>
      </w:r>
    </w:p>
    <w:p w:rsidR="003C57AC" w:rsidRPr="00FB08A0" w:rsidRDefault="003C57AC" w:rsidP="003C57AC">
      <w:pPr>
        <w:pStyle w:val="ac"/>
        <w:ind w:right="-1"/>
      </w:pPr>
      <w:r w:rsidRPr="00FB08A0">
        <w:t>- готовность и способность к образованию,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C57AC" w:rsidRPr="00FB08A0" w:rsidRDefault="003C57AC" w:rsidP="003C57AC">
      <w:pPr>
        <w:pStyle w:val="ac"/>
        <w:ind w:right="-1"/>
      </w:pPr>
      <w:r w:rsidRPr="00FB08A0">
        <w:t>- 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3C57AC" w:rsidRPr="00FB08A0" w:rsidRDefault="003C57AC" w:rsidP="003C57AC">
      <w:pPr>
        <w:pStyle w:val="ac"/>
        <w:ind w:right="-1"/>
      </w:pPr>
      <w:r w:rsidRPr="00FB08A0">
        <w:t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3C57AC" w:rsidRPr="00FB08A0" w:rsidRDefault="003C57AC" w:rsidP="003C57AC">
      <w:pPr>
        <w:pStyle w:val="ac"/>
        <w:ind w:right="-1"/>
      </w:pPr>
      <w:r w:rsidRPr="00FB08A0">
        <w:t>- чувство гордости за российскую физическую науку, гуманизм;</w:t>
      </w:r>
    </w:p>
    <w:p w:rsidR="003C57AC" w:rsidRPr="00FB08A0" w:rsidRDefault="003C57AC" w:rsidP="003C57AC">
      <w:pPr>
        <w:pStyle w:val="ac"/>
        <w:ind w:right="-1"/>
      </w:pPr>
      <w:r w:rsidRPr="00FB08A0">
        <w:t>- положительное отношение к труду, целеустремлённость;</w:t>
      </w:r>
    </w:p>
    <w:p w:rsidR="003C57AC" w:rsidRPr="00FB08A0" w:rsidRDefault="003C57AC" w:rsidP="003C57AC">
      <w:pPr>
        <w:pStyle w:val="ac"/>
        <w:ind w:right="-1"/>
      </w:pPr>
      <w:r w:rsidRPr="00FB08A0">
        <w:t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3C57AC" w:rsidRPr="00FB08A0" w:rsidRDefault="003C57AC" w:rsidP="003C57AC">
      <w:pPr>
        <w:pStyle w:val="ac"/>
        <w:ind w:right="-1"/>
        <w:rPr>
          <w:b/>
        </w:rPr>
      </w:pPr>
      <w:r w:rsidRPr="00FB08A0">
        <w:rPr>
          <w:b/>
        </w:rPr>
        <w:t>Метапредметные результаты:</w:t>
      </w:r>
    </w:p>
    <w:p w:rsidR="003C57AC" w:rsidRPr="00FB08A0" w:rsidRDefault="003C57AC" w:rsidP="003C57AC">
      <w:pPr>
        <w:pStyle w:val="ac"/>
        <w:ind w:right="-1"/>
        <w:rPr>
          <w:i/>
        </w:rPr>
      </w:pPr>
      <w:r w:rsidRPr="00FB08A0">
        <w:rPr>
          <w:i/>
        </w:rPr>
        <w:t>Освоение регулятивных универсальных учебных действий:</w:t>
      </w:r>
    </w:p>
    <w:p w:rsidR="003C57AC" w:rsidRPr="00FB08A0" w:rsidRDefault="003C57AC" w:rsidP="003C57AC">
      <w:pPr>
        <w:pStyle w:val="ac"/>
        <w:ind w:right="-1"/>
      </w:pPr>
      <w:r w:rsidRPr="00FB08A0">
        <w:t>- самостоятельное определение цели, ставить и формулировать собственные задачи в образовательной деятельности и жизненных ситуациях;</w:t>
      </w:r>
    </w:p>
    <w:p w:rsidR="003C57AC" w:rsidRPr="00FB08A0" w:rsidRDefault="003C57AC" w:rsidP="003C57AC">
      <w:pPr>
        <w:pStyle w:val="ac"/>
        <w:ind w:right="-1"/>
      </w:pPr>
      <w:r w:rsidRPr="00FB08A0"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3C57AC" w:rsidRPr="00FB08A0" w:rsidRDefault="003C57AC" w:rsidP="003C57AC">
      <w:pPr>
        <w:pStyle w:val="ac"/>
        <w:ind w:right="-1"/>
      </w:pPr>
      <w:r w:rsidRPr="00FB08A0">
        <w:t>- сопоставлять имеющиеся возможности и необходимые для достижения цели ресурсы;</w:t>
      </w:r>
    </w:p>
    <w:p w:rsidR="003C57AC" w:rsidRPr="00FB08A0" w:rsidRDefault="003C57AC" w:rsidP="003C57AC">
      <w:pPr>
        <w:pStyle w:val="ac"/>
        <w:ind w:right="-1"/>
      </w:pPr>
      <w:r w:rsidRPr="00FB08A0">
        <w:t>- определять несколько путей достижения поставленной цели;</w:t>
      </w:r>
    </w:p>
    <w:p w:rsidR="003C57AC" w:rsidRPr="00FB08A0" w:rsidRDefault="003C57AC" w:rsidP="003C57AC">
      <w:pPr>
        <w:pStyle w:val="ac"/>
        <w:ind w:right="-1"/>
      </w:pPr>
      <w:r w:rsidRPr="00FB08A0">
        <w:t>- задавать параметры и критерии, по которым можно определить, что цель достигнута;</w:t>
      </w:r>
    </w:p>
    <w:p w:rsidR="003C57AC" w:rsidRPr="00FB08A0" w:rsidRDefault="003C57AC" w:rsidP="003C57AC">
      <w:pPr>
        <w:pStyle w:val="ac"/>
        <w:ind w:right="-1"/>
      </w:pPr>
      <w:r w:rsidRPr="00FB08A0">
        <w:t>- сопоставлять полученный результат деятельности с поставленной ранее целью;</w:t>
      </w:r>
    </w:p>
    <w:p w:rsidR="003C57AC" w:rsidRPr="00FB08A0" w:rsidRDefault="003C57AC" w:rsidP="003C57AC">
      <w:pPr>
        <w:pStyle w:val="ac"/>
        <w:ind w:right="-1"/>
      </w:pPr>
      <w:r w:rsidRPr="00FB08A0">
        <w:t>- оценивать последствия достижения поставленной цели в деятельности, собственной жизни и жизни окружающих людей.</w:t>
      </w:r>
    </w:p>
    <w:p w:rsidR="003C57AC" w:rsidRPr="00FB08A0" w:rsidRDefault="003C57AC" w:rsidP="003C57AC">
      <w:pPr>
        <w:pStyle w:val="ac"/>
        <w:ind w:right="-1"/>
        <w:rPr>
          <w:i/>
        </w:rPr>
      </w:pPr>
      <w:r w:rsidRPr="00FB08A0">
        <w:rPr>
          <w:i/>
        </w:rPr>
        <w:t>Освоение познавательных универсальных учебных действий:</w:t>
      </w:r>
    </w:p>
    <w:p w:rsidR="003C57AC" w:rsidRPr="00FB08A0" w:rsidRDefault="003C57AC" w:rsidP="003C57AC">
      <w:pPr>
        <w:pStyle w:val="ac"/>
        <w:ind w:right="-1"/>
      </w:pPr>
      <w:r w:rsidRPr="00FB08A0">
        <w:t>- критически оценивать и интерпретировать информацию с разных позиций;</w:t>
      </w:r>
    </w:p>
    <w:p w:rsidR="003C57AC" w:rsidRPr="00FB08A0" w:rsidRDefault="003C57AC" w:rsidP="003C57AC">
      <w:pPr>
        <w:pStyle w:val="ac"/>
        <w:ind w:right="-1"/>
      </w:pPr>
      <w:r w:rsidRPr="00FB08A0">
        <w:t>- распознавать и фиксировать противоречия в информационных источниках;</w:t>
      </w:r>
    </w:p>
    <w:p w:rsidR="003C57AC" w:rsidRPr="00FB08A0" w:rsidRDefault="003C57AC" w:rsidP="003C57AC">
      <w:pPr>
        <w:pStyle w:val="ac"/>
        <w:ind w:right="-1"/>
      </w:pPr>
      <w:r w:rsidRPr="00FB08A0"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3C57AC" w:rsidRPr="00FB08A0" w:rsidRDefault="003C57AC" w:rsidP="003C57AC">
      <w:pPr>
        <w:pStyle w:val="ac"/>
        <w:ind w:right="-1"/>
      </w:pPr>
      <w:r w:rsidRPr="00FB08A0">
        <w:t>- осуществлять развёрнутый информационный поиск и ставить на его основе новые (учебно-познавательные) задачи;</w:t>
      </w:r>
    </w:p>
    <w:p w:rsidR="003C57AC" w:rsidRPr="00FB08A0" w:rsidRDefault="003C57AC" w:rsidP="003C57AC">
      <w:pPr>
        <w:pStyle w:val="ac"/>
        <w:ind w:right="-1"/>
      </w:pPr>
      <w:r w:rsidRPr="00FB08A0">
        <w:t>- искать и находить обобщённые способы решения задач;</w:t>
      </w:r>
    </w:p>
    <w:p w:rsidR="003C57AC" w:rsidRPr="00FB08A0" w:rsidRDefault="003C57AC" w:rsidP="003C57AC">
      <w:pPr>
        <w:pStyle w:val="ac"/>
        <w:ind w:right="-1"/>
      </w:pPr>
      <w:r w:rsidRPr="00FB08A0"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3C57AC" w:rsidRPr="00FB08A0" w:rsidRDefault="003C57AC" w:rsidP="003C57AC">
      <w:pPr>
        <w:pStyle w:val="ac"/>
        <w:ind w:right="-1"/>
      </w:pPr>
      <w:r w:rsidRPr="00FB08A0">
        <w:t>- анализировать и преобразовывать проблемно-противоречивые ситуации;</w:t>
      </w:r>
    </w:p>
    <w:p w:rsidR="003C57AC" w:rsidRPr="00FB08A0" w:rsidRDefault="003C57AC" w:rsidP="003C57AC">
      <w:pPr>
        <w:pStyle w:val="ac"/>
        <w:ind w:right="-1"/>
      </w:pPr>
      <w:r w:rsidRPr="00FB08A0">
        <w:t>- выходить за рамки учебного предмета и осуществлять целенаправленный поиск возможности широкого переноса средств и способов действий;</w:t>
      </w:r>
    </w:p>
    <w:p w:rsidR="003C57AC" w:rsidRPr="00FB08A0" w:rsidRDefault="003C57AC" w:rsidP="003C57AC">
      <w:pPr>
        <w:pStyle w:val="ac"/>
        <w:ind w:right="-1"/>
      </w:pPr>
      <w:r w:rsidRPr="00FB08A0">
        <w:t>- выстраивать индивидуальную образовательную траекторию, учитывая ограничения со стороны других учеников и ресурсные ограничения;</w:t>
      </w:r>
    </w:p>
    <w:p w:rsidR="003C57AC" w:rsidRPr="00FB08A0" w:rsidRDefault="003C57AC" w:rsidP="003C57AC">
      <w:pPr>
        <w:pStyle w:val="ac"/>
        <w:ind w:right="-1"/>
      </w:pPr>
      <w:r w:rsidRPr="00FB08A0"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3C57AC" w:rsidRPr="00FB08A0" w:rsidRDefault="003C57AC" w:rsidP="003C57AC">
      <w:pPr>
        <w:pStyle w:val="ac"/>
        <w:ind w:right="-1"/>
        <w:rPr>
          <w:i/>
        </w:rPr>
      </w:pPr>
      <w:r w:rsidRPr="00FB08A0">
        <w:rPr>
          <w:i/>
        </w:rPr>
        <w:t>Коммуникативные универсальные учебные действия:</w:t>
      </w:r>
    </w:p>
    <w:p w:rsidR="003C57AC" w:rsidRPr="00FB08A0" w:rsidRDefault="003C57AC" w:rsidP="003C57AC">
      <w:pPr>
        <w:pStyle w:val="ac"/>
        <w:ind w:right="-1"/>
      </w:pPr>
      <w:r w:rsidRPr="00FB08A0">
        <w:t>- осуществлять деловую коммуникацию, как со сверстниками, так и со взрослыми (как внутри образовательной организации, так и за её пределами);</w:t>
      </w:r>
    </w:p>
    <w:p w:rsidR="003C57AC" w:rsidRPr="00FB08A0" w:rsidRDefault="003C57AC" w:rsidP="003C57AC">
      <w:pPr>
        <w:pStyle w:val="ac"/>
        <w:ind w:right="-1"/>
      </w:pPr>
      <w:r w:rsidRPr="00FB08A0">
        <w:lastRenderedPageBreak/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3C57AC" w:rsidRPr="00FB08A0" w:rsidRDefault="003C57AC" w:rsidP="003C57AC">
      <w:pPr>
        <w:pStyle w:val="ac"/>
        <w:ind w:right="-1"/>
      </w:pPr>
      <w:r w:rsidRPr="00FB08A0">
        <w:t>- развёрнуто, логично и точно излагать свою точку зрения с использованием адекватных (устных и письменных) языковых средств;</w:t>
      </w:r>
    </w:p>
    <w:p w:rsidR="003C57AC" w:rsidRPr="00FB08A0" w:rsidRDefault="003C57AC" w:rsidP="003C57AC">
      <w:pPr>
        <w:pStyle w:val="ac"/>
        <w:ind w:right="-1"/>
      </w:pPr>
      <w:r w:rsidRPr="00FB08A0">
        <w:t>- распознавать конфликтогенные ситуации и предотвращать конфликты до их активной фазы;</w:t>
      </w:r>
    </w:p>
    <w:p w:rsidR="003C57AC" w:rsidRPr="00FB08A0" w:rsidRDefault="003C57AC" w:rsidP="003C57AC">
      <w:pPr>
        <w:pStyle w:val="ac"/>
        <w:ind w:right="-1"/>
      </w:pPr>
      <w:r w:rsidRPr="00FB08A0">
        <w:t>- согласовывать позиции членов команды в процессе работы над общим продуктом/решением;</w:t>
      </w:r>
    </w:p>
    <w:p w:rsidR="003C57AC" w:rsidRPr="00FB08A0" w:rsidRDefault="003C57AC" w:rsidP="003C57AC">
      <w:pPr>
        <w:pStyle w:val="ac"/>
        <w:ind w:right="-1"/>
      </w:pPr>
      <w:r w:rsidRPr="00FB08A0"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3C57AC" w:rsidRPr="00FB08A0" w:rsidRDefault="003C57AC" w:rsidP="003C57AC">
      <w:pPr>
        <w:pStyle w:val="ac"/>
        <w:ind w:right="-1"/>
      </w:pPr>
      <w:r w:rsidRPr="00FB08A0">
        <w:t>- подбирать партнёров для деловой коммуникации, исходя из соображений результативности взаимодействия, а не личных симпатий;</w:t>
      </w:r>
    </w:p>
    <w:p w:rsidR="003C57AC" w:rsidRPr="00FB08A0" w:rsidRDefault="003C57AC" w:rsidP="003C57AC">
      <w:pPr>
        <w:pStyle w:val="ac"/>
        <w:ind w:right="-1"/>
      </w:pPr>
      <w:r w:rsidRPr="00FB08A0">
        <w:t>- воспринимать критические замечания как ресурс собственного развития;</w:t>
      </w:r>
    </w:p>
    <w:p w:rsidR="003C57AC" w:rsidRPr="00FB08A0" w:rsidRDefault="003C57AC" w:rsidP="003C57AC">
      <w:pPr>
        <w:pStyle w:val="ac"/>
        <w:ind w:right="-1"/>
      </w:pPr>
      <w:r w:rsidRPr="00FB08A0">
        <w:t>- 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3C57AC" w:rsidRDefault="003C57AC" w:rsidP="003C57AC">
      <w:pPr>
        <w:pStyle w:val="ac"/>
        <w:ind w:right="-1"/>
        <w:rPr>
          <w:b/>
        </w:rPr>
      </w:pPr>
      <w:r w:rsidRPr="00FB08A0">
        <w:rPr>
          <w:b/>
        </w:rPr>
        <w:t>Предметные результаты:</w:t>
      </w:r>
    </w:p>
    <w:p w:rsidR="003C57AC" w:rsidRPr="00FB08A0" w:rsidRDefault="003C57AC" w:rsidP="003C57AC">
      <w:pPr>
        <w:pStyle w:val="ac"/>
        <w:ind w:right="-1"/>
      </w:pPr>
      <w:r w:rsidRPr="003C57AC">
        <w:t xml:space="preserve"> </w:t>
      </w:r>
      <w:r w:rsidRPr="00FB08A0">
        <w:t>- 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3C57AC" w:rsidRPr="00FB08A0" w:rsidRDefault="003C57AC" w:rsidP="003C57AC">
      <w:pPr>
        <w:pStyle w:val="ac"/>
        <w:ind w:right="-1"/>
      </w:pPr>
      <w:r w:rsidRPr="00FB08A0">
        <w:t>-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3C57AC" w:rsidRPr="00FB08A0" w:rsidRDefault="003C57AC" w:rsidP="003C57AC">
      <w:pPr>
        <w:pStyle w:val="ac"/>
        <w:ind w:right="-1"/>
      </w:pPr>
      <w:r w:rsidRPr="00FB08A0">
        <w:t>- 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3C57AC" w:rsidRPr="00FB08A0" w:rsidRDefault="003C57AC" w:rsidP="003C57AC">
      <w:pPr>
        <w:pStyle w:val="ac"/>
        <w:ind w:right="-1"/>
      </w:pPr>
      <w:r w:rsidRPr="00FB08A0">
        <w:t>- владение основными методами научного познания 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3C57AC" w:rsidRPr="00FB08A0" w:rsidRDefault="003C57AC" w:rsidP="003C57AC">
      <w:pPr>
        <w:pStyle w:val="ac"/>
        <w:ind w:right="-1"/>
      </w:pPr>
      <w:r w:rsidRPr="00FB08A0">
        <w:t>-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проведённые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:rsidR="003C57AC" w:rsidRPr="00FB08A0" w:rsidRDefault="003C57AC" w:rsidP="003C57AC">
      <w:pPr>
        <w:pStyle w:val="ac"/>
        <w:ind w:right="-1"/>
      </w:pPr>
      <w:r w:rsidRPr="00FB08A0">
        <w:t>- сформированность умения решать простые физические задачи;</w:t>
      </w:r>
    </w:p>
    <w:p w:rsidR="003C57AC" w:rsidRPr="00FB08A0" w:rsidRDefault="003C57AC" w:rsidP="003C57AC">
      <w:pPr>
        <w:pStyle w:val="ac"/>
        <w:ind w:right="-1"/>
      </w:pPr>
      <w:r w:rsidRPr="00FB08A0">
        <w:t>-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3C57AC" w:rsidRPr="00FB08A0" w:rsidRDefault="003C57AC" w:rsidP="003C57AC">
      <w:pPr>
        <w:pStyle w:val="ac"/>
        <w:ind w:right="-1"/>
      </w:pPr>
      <w:r w:rsidRPr="00FB08A0">
        <w:t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3C57AC" w:rsidRPr="00FB08A0" w:rsidRDefault="003C57AC" w:rsidP="003C57AC">
      <w:pPr>
        <w:pStyle w:val="ac"/>
        <w:ind w:right="-1"/>
        <w:rPr>
          <w:b/>
        </w:rPr>
      </w:pPr>
      <w:r w:rsidRPr="00FB08A0">
        <w:t>- сформированность собственной позиции по отношению к физической информации, получаемой из разных источников.</w:t>
      </w:r>
    </w:p>
    <w:p w:rsidR="006E4C73" w:rsidRDefault="006E4C73" w:rsidP="0098776B">
      <w:pPr>
        <w:ind w:left="-284" w:firstLine="709"/>
        <w:jc w:val="both"/>
        <w:rPr>
          <w:sz w:val="24"/>
          <w:u w:val="single"/>
        </w:rPr>
      </w:pPr>
      <w:r w:rsidRPr="0098776B">
        <w:rPr>
          <w:sz w:val="24"/>
          <w:u w:val="single"/>
        </w:rPr>
        <w:t>Содержание курса</w:t>
      </w:r>
    </w:p>
    <w:p w:rsidR="00033C86" w:rsidRDefault="00033C86" w:rsidP="0098776B">
      <w:pPr>
        <w:ind w:left="-284" w:firstLine="709"/>
        <w:jc w:val="both"/>
        <w:rPr>
          <w:sz w:val="24"/>
        </w:rPr>
      </w:pPr>
      <w:r w:rsidRPr="00033C86">
        <w:rPr>
          <w:sz w:val="24"/>
        </w:rPr>
        <w:t>Базовый уровень</w:t>
      </w:r>
    </w:p>
    <w:p w:rsidR="00033C86" w:rsidRPr="00605335" w:rsidRDefault="00033C86" w:rsidP="00033C86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  <w:u w:val="single"/>
        </w:rPr>
        <w:t>Физика и естественно-научный метод познания природы</w:t>
      </w:r>
    </w:p>
    <w:p w:rsidR="00033C86" w:rsidRPr="00033C86" w:rsidRDefault="00033C86" w:rsidP="0098776B">
      <w:pPr>
        <w:ind w:left="-284" w:firstLine="709"/>
        <w:jc w:val="both"/>
        <w:rPr>
          <w:sz w:val="24"/>
        </w:rPr>
      </w:pP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Физика – фундаментальная наука о природе.</w:t>
      </w:r>
      <w:r>
        <w:rPr>
          <w:b w:val="0"/>
          <w:color w:val="000000"/>
          <w:sz w:val="24"/>
        </w:rPr>
        <w:t xml:space="preserve"> Научный метод познания</w:t>
      </w:r>
      <w:r w:rsidRPr="00033C86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. </w:t>
      </w:r>
      <w:r w:rsidRPr="00033C86">
        <w:rPr>
          <w:b w:val="0"/>
          <w:color w:val="000000"/>
          <w:sz w:val="24"/>
        </w:rPr>
        <w:t>Методы исследования физических явлений. Моделирование физических явлений и процессов</w:t>
      </w:r>
      <w:r>
        <w:rPr>
          <w:b w:val="0"/>
          <w:color w:val="000000"/>
          <w:sz w:val="24"/>
        </w:rPr>
        <w:t xml:space="preserve"> </w:t>
      </w:r>
      <w:r w:rsidRPr="00033C86">
        <w:rPr>
          <w:b w:val="0"/>
          <w:color w:val="000000"/>
          <w:sz w:val="24"/>
        </w:rPr>
        <w:t>.</w:t>
      </w:r>
      <w:r>
        <w:rPr>
          <w:b w:val="0"/>
          <w:color w:val="000000"/>
          <w:sz w:val="24"/>
        </w:rPr>
        <w:t>Научные факты</w:t>
      </w:r>
      <w:r w:rsidRPr="00033C86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и гипотезы .</w:t>
      </w:r>
      <w:r w:rsidRPr="00033C86">
        <w:rPr>
          <w:b w:val="0"/>
          <w:color w:val="000000"/>
          <w:sz w:val="24"/>
        </w:rPr>
        <w:t>Физически</w:t>
      </w:r>
      <w:r>
        <w:rPr>
          <w:b w:val="0"/>
          <w:color w:val="000000"/>
          <w:sz w:val="24"/>
        </w:rPr>
        <w:t>е</w:t>
      </w:r>
      <w:r w:rsidRPr="00033C86">
        <w:rPr>
          <w:b w:val="0"/>
          <w:color w:val="000000"/>
          <w:sz w:val="24"/>
        </w:rPr>
        <w:t xml:space="preserve"> закон</w:t>
      </w:r>
      <w:r>
        <w:rPr>
          <w:b w:val="0"/>
          <w:color w:val="000000"/>
          <w:sz w:val="24"/>
        </w:rPr>
        <w:t xml:space="preserve">ы и </w:t>
      </w:r>
      <w:r w:rsidRPr="00033C86">
        <w:rPr>
          <w:b w:val="0"/>
          <w:color w:val="000000"/>
          <w:sz w:val="24"/>
        </w:rPr>
        <w:t xml:space="preserve"> границы</w:t>
      </w:r>
      <w:r>
        <w:rPr>
          <w:b w:val="0"/>
          <w:color w:val="000000"/>
          <w:sz w:val="24"/>
        </w:rPr>
        <w:t xml:space="preserve"> их</w:t>
      </w:r>
      <w:r w:rsidRPr="00033C86">
        <w:rPr>
          <w:b w:val="0"/>
          <w:color w:val="000000"/>
          <w:sz w:val="24"/>
        </w:rPr>
        <w:t xml:space="preserve"> применимости. Физические теории и принцип соответствия</w:t>
      </w:r>
      <w:r>
        <w:rPr>
          <w:b w:val="0"/>
          <w:color w:val="000000"/>
          <w:sz w:val="24"/>
        </w:rPr>
        <w:t xml:space="preserve"> </w:t>
      </w:r>
      <w:r w:rsidRPr="00033C86">
        <w:rPr>
          <w:b w:val="0"/>
          <w:color w:val="000000"/>
          <w:sz w:val="24"/>
        </w:rPr>
        <w:t>.</w:t>
      </w:r>
      <w:r>
        <w:rPr>
          <w:b w:val="0"/>
          <w:color w:val="000000"/>
          <w:sz w:val="24"/>
        </w:rPr>
        <w:t>Физические величины. Погрешности измерений физических ве</w:t>
      </w:r>
      <w:r w:rsidR="00EC29C3">
        <w:rPr>
          <w:b w:val="0"/>
          <w:color w:val="000000"/>
          <w:sz w:val="24"/>
        </w:rPr>
        <w:t>л</w:t>
      </w:r>
      <w:r>
        <w:rPr>
          <w:b w:val="0"/>
          <w:color w:val="000000"/>
          <w:sz w:val="24"/>
        </w:rPr>
        <w:t>ичин.</w:t>
      </w:r>
      <w:r w:rsidRPr="00033C86">
        <w:rPr>
          <w:b w:val="0"/>
          <w:color w:val="000000"/>
          <w:sz w:val="24"/>
        </w:rPr>
        <w:t xml:space="preserve"> Роль и место физики в формировании современной научной картины мира, в практической деятельности людей. </w:t>
      </w:r>
      <w:r w:rsidRPr="00033C86">
        <w:rPr>
          <w:b w:val="0"/>
          <w:i/>
          <w:iCs/>
          <w:color w:val="000000"/>
          <w:sz w:val="24"/>
        </w:rPr>
        <w:t>Физика и культура</w:t>
      </w:r>
      <w:r>
        <w:rPr>
          <w:b w:val="0"/>
          <w:i/>
          <w:iCs/>
          <w:color w:val="000000"/>
          <w:sz w:val="24"/>
        </w:rPr>
        <w:t>.</w:t>
      </w:r>
      <w:r w:rsidRPr="00033C86">
        <w:rPr>
          <w:b w:val="0"/>
          <w:i/>
          <w:iCs/>
          <w:color w:val="000000"/>
          <w:sz w:val="24"/>
        </w:rPr>
        <w:t>.</w:t>
      </w:r>
    </w:p>
    <w:p w:rsidR="00033C86" w:rsidRPr="00033C86" w:rsidRDefault="00033C86" w:rsidP="00033C86">
      <w:pPr>
        <w:shd w:val="clear" w:color="auto" w:fill="FFFFFF"/>
        <w:spacing w:after="150"/>
        <w:jc w:val="center"/>
        <w:rPr>
          <w:b w:val="0"/>
          <w:color w:val="000000"/>
          <w:sz w:val="24"/>
        </w:rPr>
      </w:pPr>
      <w:r w:rsidRPr="00033C86">
        <w:rPr>
          <w:bCs/>
          <w:color w:val="000000"/>
          <w:sz w:val="24"/>
        </w:rPr>
        <w:t>Механи</w:t>
      </w:r>
      <w:r>
        <w:rPr>
          <w:bCs/>
          <w:color w:val="000000"/>
          <w:sz w:val="24"/>
        </w:rPr>
        <w:t>ка</w:t>
      </w:r>
    </w:p>
    <w:p w:rsidR="008D25A9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lastRenderedPageBreak/>
        <w:t>Границы применимости классической механики.</w:t>
      </w:r>
      <w:r>
        <w:rPr>
          <w:b w:val="0"/>
          <w:color w:val="000000"/>
          <w:sz w:val="24"/>
        </w:rPr>
        <w:t xml:space="preserve"> Пространство и время</w:t>
      </w:r>
      <w:r w:rsidRPr="00033C86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 </w:t>
      </w:r>
      <w:r w:rsidR="00EC29C3">
        <w:rPr>
          <w:b w:val="0"/>
          <w:color w:val="000000"/>
          <w:sz w:val="24"/>
        </w:rPr>
        <w:t>Относительность механического движения. Системы отсчета. Скалярные и векторные величины. Траектория. Путь</w:t>
      </w:r>
      <w:r w:rsidRPr="00033C86">
        <w:rPr>
          <w:b w:val="0"/>
          <w:color w:val="000000"/>
          <w:sz w:val="24"/>
        </w:rPr>
        <w:t xml:space="preserve"> перемещение, скорость, ускорение</w:t>
      </w:r>
      <w:r w:rsidR="00EC29C3">
        <w:rPr>
          <w:b w:val="0"/>
          <w:color w:val="000000"/>
          <w:sz w:val="24"/>
        </w:rPr>
        <w:t>. Равномерное и равноускоренное прямолинейное движение</w:t>
      </w:r>
      <w:r w:rsidRPr="00033C86">
        <w:rPr>
          <w:b w:val="0"/>
          <w:color w:val="000000"/>
          <w:sz w:val="24"/>
        </w:rPr>
        <w:t xml:space="preserve">. </w:t>
      </w:r>
      <w:r w:rsidR="00EC29C3">
        <w:rPr>
          <w:b w:val="0"/>
          <w:color w:val="000000"/>
          <w:sz w:val="24"/>
        </w:rPr>
        <w:t xml:space="preserve">Равномерное движение по окружности. </w:t>
      </w:r>
      <w:r w:rsidRPr="00033C86">
        <w:rPr>
          <w:b w:val="0"/>
          <w:color w:val="000000"/>
          <w:sz w:val="24"/>
        </w:rPr>
        <w:t>. Взаимодействие тел.</w:t>
      </w:r>
      <w:r w:rsidR="00EC29C3">
        <w:rPr>
          <w:b w:val="0"/>
          <w:color w:val="000000"/>
          <w:sz w:val="24"/>
        </w:rPr>
        <w:t xml:space="preserve"> Явление инерции. Сила .Масса. Инерциальные системы отсчета</w:t>
      </w:r>
      <w:r w:rsidR="008D25A9">
        <w:rPr>
          <w:b w:val="0"/>
          <w:color w:val="000000"/>
          <w:sz w:val="24"/>
        </w:rPr>
        <w:t xml:space="preserve">. </w:t>
      </w:r>
      <w:r w:rsidR="008D25A9" w:rsidRPr="008D25A9">
        <w:rPr>
          <w:b w:val="0"/>
          <w:color w:val="000000"/>
          <w:sz w:val="24"/>
        </w:rPr>
        <w:t xml:space="preserve"> </w:t>
      </w:r>
      <w:r w:rsidR="008D25A9" w:rsidRPr="00033C86">
        <w:rPr>
          <w:b w:val="0"/>
          <w:color w:val="000000"/>
          <w:sz w:val="24"/>
        </w:rPr>
        <w:t xml:space="preserve">Законы </w:t>
      </w:r>
      <w:r w:rsidR="008D25A9">
        <w:rPr>
          <w:b w:val="0"/>
          <w:color w:val="000000"/>
          <w:sz w:val="24"/>
        </w:rPr>
        <w:t>динам</w:t>
      </w:r>
      <w:r w:rsidR="008D25A9" w:rsidRPr="00033C86">
        <w:rPr>
          <w:b w:val="0"/>
          <w:color w:val="000000"/>
          <w:sz w:val="24"/>
        </w:rPr>
        <w:t>ики Ньютона</w:t>
      </w:r>
      <w:r w:rsidR="008D25A9">
        <w:rPr>
          <w:b w:val="0"/>
          <w:color w:val="000000"/>
          <w:sz w:val="24"/>
        </w:rPr>
        <w:t xml:space="preserve">. Сила тяжести, вес, невесомость. Силы упругости, силы трения. </w:t>
      </w:r>
      <w:r w:rsidR="00EC29C3">
        <w:rPr>
          <w:b w:val="0"/>
          <w:color w:val="000000"/>
          <w:sz w:val="24"/>
        </w:rPr>
        <w:t xml:space="preserve">  </w:t>
      </w:r>
      <w:r w:rsidRPr="00033C86">
        <w:rPr>
          <w:b w:val="0"/>
          <w:color w:val="000000"/>
          <w:sz w:val="24"/>
        </w:rPr>
        <w:t xml:space="preserve"> Законы</w:t>
      </w:r>
      <w:r w:rsidR="008D25A9">
        <w:rPr>
          <w:b w:val="0"/>
          <w:color w:val="000000"/>
          <w:sz w:val="24"/>
        </w:rPr>
        <w:t>:</w:t>
      </w:r>
      <w:r w:rsidRPr="00033C86">
        <w:rPr>
          <w:b w:val="0"/>
          <w:color w:val="000000"/>
          <w:sz w:val="24"/>
        </w:rPr>
        <w:t xml:space="preserve"> </w:t>
      </w:r>
      <w:r w:rsidR="008D25A9">
        <w:rPr>
          <w:b w:val="0"/>
          <w:color w:val="000000"/>
          <w:sz w:val="24"/>
        </w:rPr>
        <w:t>в</w:t>
      </w:r>
      <w:r w:rsidRPr="00033C86">
        <w:rPr>
          <w:b w:val="0"/>
          <w:color w:val="000000"/>
          <w:sz w:val="24"/>
        </w:rPr>
        <w:t>семирного тяготения, Гука, сухого трения.</w:t>
      </w:r>
      <w:r w:rsidR="008D25A9" w:rsidRPr="008D25A9">
        <w:rPr>
          <w:b w:val="0"/>
          <w:i/>
          <w:iCs/>
          <w:color w:val="000000"/>
          <w:sz w:val="24"/>
        </w:rPr>
        <w:t xml:space="preserve"> </w:t>
      </w:r>
      <w:r w:rsidR="008D25A9" w:rsidRPr="00033C86">
        <w:rPr>
          <w:b w:val="0"/>
          <w:i/>
          <w:iCs/>
          <w:color w:val="000000"/>
          <w:sz w:val="24"/>
        </w:rPr>
        <w:t>Использование законов механики для объяснения движения небесных тел и для развития космических исследований</w:t>
      </w:r>
      <w:r w:rsidRPr="00033C86">
        <w:rPr>
          <w:b w:val="0"/>
          <w:color w:val="000000"/>
          <w:sz w:val="24"/>
        </w:rPr>
        <w:t xml:space="preserve"> </w:t>
      </w: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Импульс материальной точки и системы.</w:t>
      </w:r>
      <w:r w:rsidR="008D25A9">
        <w:rPr>
          <w:b w:val="0"/>
          <w:color w:val="000000"/>
          <w:sz w:val="24"/>
        </w:rPr>
        <w:t xml:space="preserve"> Импульс силы.</w:t>
      </w:r>
      <w:r w:rsidRPr="00033C86">
        <w:rPr>
          <w:b w:val="0"/>
          <w:color w:val="000000"/>
          <w:sz w:val="24"/>
        </w:rPr>
        <w:t xml:space="preserve"> </w:t>
      </w:r>
      <w:r w:rsidR="008D25A9">
        <w:rPr>
          <w:b w:val="0"/>
          <w:color w:val="000000"/>
          <w:sz w:val="24"/>
        </w:rPr>
        <w:t xml:space="preserve">Закон </w:t>
      </w:r>
      <w:r w:rsidRPr="00033C86">
        <w:rPr>
          <w:b w:val="0"/>
          <w:color w:val="000000"/>
          <w:sz w:val="24"/>
        </w:rPr>
        <w:t xml:space="preserve"> сохранени</w:t>
      </w:r>
      <w:r w:rsidR="008D25A9">
        <w:rPr>
          <w:b w:val="0"/>
          <w:color w:val="000000"/>
          <w:sz w:val="24"/>
        </w:rPr>
        <w:t>я</w:t>
      </w:r>
      <w:r w:rsidRPr="00033C86">
        <w:rPr>
          <w:b w:val="0"/>
          <w:color w:val="000000"/>
          <w:sz w:val="24"/>
        </w:rPr>
        <w:t xml:space="preserve"> импульса. </w:t>
      </w:r>
      <w:r w:rsidR="00542C1E">
        <w:rPr>
          <w:b w:val="0"/>
          <w:color w:val="000000"/>
          <w:sz w:val="24"/>
        </w:rPr>
        <w:t xml:space="preserve">Механическая работа. Мощность. </w:t>
      </w:r>
      <w:r w:rsidRPr="00033C86">
        <w:rPr>
          <w:b w:val="0"/>
          <w:color w:val="000000"/>
          <w:sz w:val="24"/>
        </w:rPr>
        <w:t> Механическая энергия</w:t>
      </w:r>
      <w:r w:rsidR="00542C1E">
        <w:rPr>
          <w:b w:val="0"/>
          <w:color w:val="000000"/>
          <w:sz w:val="24"/>
        </w:rPr>
        <w:t xml:space="preserve"> материальной точки и</w:t>
      </w:r>
      <w:r w:rsidRPr="00033C86">
        <w:rPr>
          <w:b w:val="0"/>
          <w:color w:val="000000"/>
          <w:sz w:val="24"/>
        </w:rPr>
        <w:t xml:space="preserve"> системы. Закон сохранения механической энергии. Работа силы</w:t>
      </w:r>
      <w:r w:rsidR="00542C1E">
        <w:rPr>
          <w:b w:val="0"/>
          <w:color w:val="000000"/>
          <w:sz w:val="24"/>
        </w:rPr>
        <w:t xml:space="preserve"> тяжести и силы упругости.</w:t>
      </w:r>
      <w:r w:rsidRPr="00033C86">
        <w:rPr>
          <w:b w:val="0"/>
          <w:color w:val="000000"/>
          <w:sz w:val="24"/>
        </w:rPr>
        <w:t>.</w:t>
      </w: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i/>
          <w:iCs/>
          <w:color w:val="000000"/>
          <w:sz w:val="24"/>
        </w:rPr>
        <w:t>Равновесие материальной точки и твердого тела.</w:t>
      </w:r>
      <w:r w:rsidR="00542C1E" w:rsidRPr="00542C1E">
        <w:rPr>
          <w:b w:val="0"/>
          <w:i/>
          <w:iCs/>
          <w:color w:val="000000"/>
          <w:sz w:val="24"/>
        </w:rPr>
        <w:t xml:space="preserve"> </w:t>
      </w:r>
      <w:r w:rsidR="00542C1E" w:rsidRPr="00033C86">
        <w:rPr>
          <w:b w:val="0"/>
          <w:i/>
          <w:iCs/>
          <w:color w:val="000000"/>
          <w:sz w:val="24"/>
        </w:rPr>
        <w:t>Момент силы</w:t>
      </w:r>
      <w:r w:rsidRPr="00033C86">
        <w:rPr>
          <w:b w:val="0"/>
          <w:i/>
          <w:iCs/>
          <w:color w:val="000000"/>
          <w:sz w:val="24"/>
        </w:rPr>
        <w:t xml:space="preserve"> Условия равновесия. . Равновесие жидкости и газа. </w:t>
      </w:r>
      <w:r w:rsidR="009B2119">
        <w:rPr>
          <w:b w:val="0"/>
          <w:i/>
          <w:iCs/>
          <w:color w:val="000000"/>
          <w:sz w:val="24"/>
        </w:rPr>
        <w:t>Давление. Закон сохранения энергии в динамике жидкости.</w:t>
      </w:r>
    </w:p>
    <w:p w:rsidR="00033C86" w:rsidRPr="00033C86" w:rsidRDefault="009B2119" w:rsidP="00033C86">
      <w:pPr>
        <w:shd w:val="clear" w:color="auto" w:fill="FFFFFF"/>
        <w:spacing w:after="150"/>
        <w:jc w:val="center"/>
        <w:rPr>
          <w:b w:val="0"/>
          <w:color w:val="000000"/>
          <w:sz w:val="24"/>
        </w:rPr>
      </w:pPr>
      <w:r>
        <w:rPr>
          <w:bCs/>
          <w:color w:val="000000"/>
          <w:sz w:val="24"/>
        </w:rPr>
        <w:t>М</w:t>
      </w:r>
      <w:r w:rsidR="00033C86" w:rsidRPr="00033C86">
        <w:rPr>
          <w:bCs/>
          <w:color w:val="000000"/>
          <w:sz w:val="24"/>
        </w:rPr>
        <w:t>олекулярн</w:t>
      </w:r>
      <w:r>
        <w:rPr>
          <w:bCs/>
          <w:color w:val="000000"/>
          <w:sz w:val="24"/>
        </w:rPr>
        <w:t xml:space="preserve">ая физика и </w:t>
      </w:r>
      <w:r w:rsidRPr="00033C86">
        <w:rPr>
          <w:bCs/>
          <w:color w:val="000000"/>
          <w:sz w:val="24"/>
        </w:rPr>
        <w:t>термодинамик</w:t>
      </w:r>
      <w:r>
        <w:rPr>
          <w:bCs/>
          <w:color w:val="000000"/>
          <w:sz w:val="24"/>
        </w:rPr>
        <w:t>а</w:t>
      </w: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Молекулярно-кинетическая теория (МКТ) строения вещества и ее экспериментальные доказательства</w:t>
      </w:r>
      <w:r w:rsidR="009B2119">
        <w:rPr>
          <w:b w:val="0"/>
          <w:color w:val="000000"/>
          <w:sz w:val="24"/>
        </w:rPr>
        <w:t xml:space="preserve"> Тепловое равновесие</w:t>
      </w:r>
      <w:r w:rsidRPr="00033C86">
        <w:rPr>
          <w:b w:val="0"/>
          <w:color w:val="000000"/>
          <w:sz w:val="24"/>
        </w:rPr>
        <w:t>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Менделеева–Клапейрона.</w:t>
      </w:r>
      <w:r w:rsidR="009B2119">
        <w:rPr>
          <w:b w:val="0"/>
          <w:color w:val="000000"/>
          <w:sz w:val="24"/>
        </w:rPr>
        <w:t xml:space="preserve"> Газовые законы. </w:t>
      </w:r>
      <w:r w:rsidRPr="00033C86">
        <w:rPr>
          <w:b w:val="0"/>
          <w:color w:val="000000"/>
          <w:sz w:val="24"/>
        </w:rPr>
        <w:t xml:space="preserve"> Агрегатные состояния вещества.</w:t>
      </w:r>
      <w:r w:rsidR="009B2119" w:rsidRPr="009B2119">
        <w:rPr>
          <w:b w:val="0"/>
          <w:color w:val="000000"/>
          <w:sz w:val="24"/>
        </w:rPr>
        <w:t xml:space="preserve"> </w:t>
      </w:r>
      <w:r w:rsidR="009B2119">
        <w:rPr>
          <w:b w:val="0"/>
          <w:color w:val="000000"/>
          <w:sz w:val="24"/>
        </w:rPr>
        <w:t xml:space="preserve">Взаимные превращения жидкости и газа. Важность воздуха. </w:t>
      </w:r>
      <w:r w:rsidRPr="00033C86">
        <w:rPr>
          <w:b w:val="0"/>
          <w:color w:val="000000"/>
          <w:sz w:val="24"/>
        </w:rPr>
        <w:t> </w:t>
      </w:r>
      <w:r w:rsidRPr="00033C86">
        <w:rPr>
          <w:b w:val="0"/>
          <w:i/>
          <w:iCs/>
          <w:color w:val="000000"/>
          <w:sz w:val="24"/>
        </w:rPr>
        <w:t>Модель строения жидкостей</w:t>
      </w:r>
      <w:r w:rsidR="009B2119">
        <w:rPr>
          <w:b w:val="0"/>
          <w:i/>
          <w:iCs/>
          <w:color w:val="000000"/>
          <w:sz w:val="24"/>
        </w:rPr>
        <w:t xml:space="preserve"> </w:t>
      </w:r>
      <w:r w:rsidRPr="00033C86">
        <w:rPr>
          <w:b w:val="0"/>
          <w:i/>
          <w:iCs/>
          <w:color w:val="000000"/>
          <w:sz w:val="24"/>
        </w:rPr>
        <w:t>.</w:t>
      </w:r>
      <w:r w:rsidR="009B2119" w:rsidRPr="009B2119">
        <w:rPr>
          <w:b w:val="0"/>
          <w:iCs/>
          <w:color w:val="000000"/>
          <w:sz w:val="24"/>
        </w:rPr>
        <w:t>П</w:t>
      </w:r>
      <w:r w:rsidR="009B2119">
        <w:rPr>
          <w:b w:val="0"/>
          <w:iCs/>
          <w:color w:val="000000"/>
          <w:sz w:val="24"/>
        </w:rPr>
        <w:t>оверхностное натяжение. Кристаллические и аморфные тела.</w:t>
      </w: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Внутренняя энергия. Работа и теплопередача как способы изменения внутренней энергии.</w:t>
      </w:r>
      <w:r w:rsidR="00E92A3E">
        <w:rPr>
          <w:b w:val="0"/>
          <w:color w:val="000000"/>
          <w:sz w:val="24"/>
        </w:rPr>
        <w:t xml:space="preserve"> Уравнение теплового баланса. </w:t>
      </w:r>
      <w:r w:rsidRPr="00033C86">
        <w:rPr>
          <w:b w:val="0"/>
          <w:color w:val="000000"/>
          <w:sz w:val="24"/>
        </w:rPr>
        <w:t xml:space="preserve"> Первый закон термодинамики. Необратимость тепловых процессов. Принципы действия тепловых машин (паровая турбина, двигатель внутреннего сгорания, реактивный двигатель). КПД тепловой машины.</w:t>
      </w:r>
    </w:p>
    <w:p w:rsidR="00033C86" w:rsidRPr="00033C86" w:rsidRDefault="00033C86" w:rsidP="00033C86">
      <w:pPr>
        <w:shd w:val="clear" w:color="auto" w:fill="FFFFFF"/>
        <w:spacing w:after="150"/>
        <w:jc w:val="center"/>
        <w:rPr>
          <w:b w:val="0"/>
          <w:color w:val="000000"/>
          <w:sz w:val="24"/>
        </w:rPr>
      </w:pPr>
      <w:r w:rsidRPr="00033C86">
        <w:rPr>
          <w:bCs/>
          <w:color w:val="000000"/>
          <w:sz w:val="24"/>
        </w:rPr>
        <w:t>Основы электродинамики</w:t>
      </w: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 Постоянный электрический ток. Источники электрического тока. Электрическая цепь и ее составные части. Направление и действия электрического тока. Колебательный контур. Электромагнитные волны. Диапазоны электромагнитных излучений и их практическое применение.</w:t>
      </w: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Электромагнитные колебания. Электродвижущая сила. Закон Ома для полной цепи. Электрический ток в проводниках, электролитах, полупроводниках, газах и вакууме. </w:t>
      </w:r>
      <w:r w:rsidRPr="00033C86">
        <w:rPr>
          <w:b w:val="0"/>
          <w:i/>
          <w:iCs/>
          <w:color w:val="000000"/>
          <w:sz w:val="24"/>
        </w:rPr>
        <w:t>Сверхпроводимость.</w:t>
      </w:r>
    </w:p>
    <w:p w:rsidR="00033C86" w:rsidRPr="00033C86" w:rsidRDefault="004F41F3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Магнитное поле . Вектор и</w:t>
      </w:r>
      <w:r w:rsidR="00033C86" w:rsidRPr="00033C86">
        <w:rPr>
          <w:b w:val="0"/>
          <w:color w:val="000000"/>
          <w:sz w:val="24"/>
        </w:rPr>
        <w:t>ндукци</w:t>
      </w:r>
      <w:r>
        <w:rPr>
          <w:b w:val="0"/>
          <w:color w:val="000000"/>
          <w:sz w:val="24"/>
        </w:rPr>
        <w:t>и</w:t>
      </w:r>
      <w:r w:rsidR="00033C86" w:rsidRPr="00033C86">
        <w:rPr>
          <w:b w:val="0"/>
          <w:color w:val="000000"/>
          <w:sz w:val="24"/>
        </w:rPr>
        <w:t xml:space="preserve">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 Явление электромагнитной индукции.</w:t>
      </w:r>
      <w:r w:rsidRPr="004F41F3">
        <w:rPr>
          <w:b w:val="0"/>
          <w:color w:val="000000"/>
          <w:sz w:val="24"/>
        </w:rPr>
        <w:t xml:space="preserve"> </w:t>
      </w:r>
      <w:r w:rsidRPr="00033C86">
        <w:rPr>
          <w:b w:val="0"/>
          <w:color w:val="000000"/>
          <w:sz w:val="24"/>
        </w:rPr>
        <w:t>Поток вектора магнитной индукции</w:t>
      </w:r>
      <w:r>
        <w:rPr>
          <w:b w:val="0"/>
          <w:color w:val="000000"/>
          <w:sz w:val="24"/>
        </w:rPr>
        <w:t>. Правило Ленца.</w:t>
      </w:r>
      <w:r w:rsidR="00033C86" w:rsidRPr="00033C86">
        <w:rPr>
          <w:b w:val="0"/>
          <w:color w:val="000000"/>
          <w:sz w:val="24"/>
        </w:rPr>
        <w:t xml:space="preserve"> Закон электромагнитной индукции. Явление самоиндукции. Индуктивность. </w:t>
      </w:r>
      <w:r w:rsidR="00033C86" w:rsidRPr="00033C86">
        <w:rPr>
          <w:b w:val="0"/>
          <w:i/>
          <w:iCs/>
          <w:color w:val="000000"/>
          <w:sz w:val="24"/>
        </w:rPr>
        <w:t>Энергия электромагнитного поля.</w:t>
      </w:r>
    </w:p>
    <w:p w:rsidR="00033C86" w:rsidRPr="00033C86" w:rsidRDefault="00033C86" w:rsidP="00033C86">
      <w:pPr>
        <w:shd w:val="clear" w:color="auto" w:fill="FFFFFF"/>
        <w:spacing w:after="150"/>
        <w:jc w:val="center"/>
        <w:rPr>
          <w:b w:val="0"/>
          <w:color w:val="000000"/>
          <w:sz w:val="24"/>
        </w:rPr>
      </w:pPr>
      <w:r w:rsidRPr="00033C86">
        <w:rPr>
          <w:bCs/>
          <w:color w:val="000000"/>
          <w:sz w:val="24"/>
        </w:rPr>
        <w:t>Колебания и волны</w:t>
      </w:r>
    </w:p>
    <w:p w:rsidR="001E0B17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Механические колебания.</w:t>
      </w:r>
      <w:r w:rsidR="0003116D">
        <w:rPr>
          <w:b w:val="0"/>
          <w:color w:val="000000"/>
          <w:sz w:val="24"/>
        </w:rPr>
        <w:t xml:space="preserve"> Гармонические колебания</w:t>
      </w:r>
      <w:r w:rsidRPr="00033C86">
        <w:rPr>
          <w:b w:val="0"/>
          <w:color w:val="000000"/>
          <w:sz w:val="24"/>
        </w:rPr>
        <w:t>.</w:t>
      </w:r>
      <w:r w:rsidR="0003116D">
        <w:rPr>
          <w:b w:val="0"/>
          <w:color w:val="000000"/>
          <w:sz w:val="24"/>
        </w:rPr>
        <w:t xml:space="preserve"> Свободные, затухающие </w:t>
      </w:r>
      <w:r w:rsidRPr="00033C86">
        <w:rPr>
          <w:b w:val="0"/>
          <w:color w:val="000000"/>
          <w:sz w:val="24"/>
        </w:rPr>
        <w:t xml:space="preserve"> </w:t>
      </w:r>
      <w:r w:rsidR="0003116D">
        <w:rPr>
          <w:b w:val="0"/>
          <w:color w:val="000000"/>
          <w:sz w:val="24"/>
        </w:rPr>
        <w:t>,</w:t>
      </w:r>
      <w:r w:rsidR="0003116D" w:rsidRPr="00033C86">
        <w:rPr>
          <w:b w:val="0"/>
          <w:color w:val="000000"/>
          <w:sz w:val="24"/>
        </w:rPr>
        <w:t> </w:t>
      </w:r>
      <w:r w:rsidR="0003116D">
        <w:rPr>
          <w:b w:val="0"/>
          <w:iCs/>
          <w:color w:val="000000"/>
          <w:sz w:val="24"/>
        </w:rPr>
        <w:t>в</w:t>
      </w:r>
      <w:r w:rsidR="0003116D" w:rsidRPr="00033C86">
        <w:rPr>
          <w:b w:val="0"/>
          <w:iCs/>
          <w:color w:val="000000"/>
          <w:sz w:val="24"/>
        </w:rPr>
        <w:t>ынужденные</w:t>
      </w:r>
      <w:r w:rsidR="0003116D" w:rsidRPr="00033C86">
        <w:rPr>
          <w:b w:val="0"/>
          <w:i/>
          <w:iCs/>
          <w:color w:val="000000"/>
          <w:sz w:val="24"/>
        </w:rPr>
        <w:t xml:space="preserve"> </w:t>
      </w:r>
      <w:r w:rsidR="0003116D">
        <w:rPr>
          <w:b w:val="0"/>
          <w:iCs/>
          <w:color w:val="000000"/>
          <w:sz w:val="24"/>
        </w:rPr>
        <w:t>колебания .</w:t>
      </w:r>
      <w:r w:rsidRPr="00033C86">
        <w:rPr>
          <w:b w:val="0"/>
          <w:color w:val="000000"/>
          <w:sz w:val="24"/>
        </w:rPr>
        <w:t>Превращения энергии при колебаниях. </w:t>
      </w:r>
      <w:r w:rsidR="0003116D">
        <w:rPr>
          <w:b w:val="0"/>
          <w:color w:val="000000"/>
          <w:sz w:val="24"/>
        </w:rPr>
        <w:t>Р</w:t>
      </w:r>
      <w:r w:rsidRPr="00033C86">
        <w:rPr>
          <w:b w:val="0"/>
          <w:i/>
          <w:iCs/>
          <w:color w:val="000000"/>
          <w:sz w:val="24"/>
        </w:rPr>
        <w:t>езонанс.</w:t>
      </w:r>
      <w:r w:rsidRPr="00033C86">
        <w:rPr>
          <w:b w:val="0"/>
          <w:color w:val="000000"/>
          <w:sz w:val="24"/>
        </w:rPr>
        <w:t> </w:t>
      </w:r>
      <w:r w:rsidR="0003116D" w:rsidRPr="00033C86">
        <w:rPr>
          <w:b w:val="0"/>
          <w:color w:val="000000"/>
          <w:sz w:val="24"/>
        </w:rPr>
        <w:t>Электромагнитные колебания. Колебательный контур</w:t>
      </w:r>
      <w:r w:rsidR="0003116D" w:rsidRPr="00033C86">
        <w:rPr>
          <w:b w:val="0"/>
          <w:i/>
          <w:iCs/>
          <w:color w:val="000000"/>
          <w:sz w:val="24"/>
        </w:rPr>
        <w:t>.</w:t>
      </w:r>
      <w:r w:rsidR="0003116D" w:rsidRPr="00033C86">
        <w:rPr>
          <w:b w:val="0"/>
          <w:color w:val="000000"/>
          <w:sz w:val="24"/>
        </w:rPr>
        <w:t> Переменный</w:t>
      </w:r>
      <w:r w:rsidR="0003116D">
        <w:rPr>
          <w:b w:val="0"/>
          <w:color w:val="000000"/>
          <w:sz w:val="24"/>
        </w:rPr>
        <w:t xml:space="preserve"> электрический ток. Резонанс в электрической цепи.</w:t>
      </w:r>
    </w:p>
    <w:p w:rsidR="00033C86" w:rsidRPr="00033C86" w:rsidRDefault="001E0B17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Механические воны</w:t>
      </w:r>
      <w:r w:rsidR="0003116D" w:rsidRPr="00033C86">
        <w:rPr>
          <w:b w:val="0"/>
          <w:color w:val="000000"/>
          <w:sz w:val="24"/>
        </w:rPr>
        <w:t>.</w:t>
      </w:r>
      <w:r>
        <w:rPr>
          <w:b w:val="0"/>
          <w:color w:val="000000"/>
          <w:sz w:val="24"/>
        </w:rPr>
        <w:t xml:space="preserve"> </w:t>
      </w:r>
      <w:r w:rsidR="00033C86" w:rsidRPr="00033C86">
        <w:rPr>
          <w:b w:val="0"/>
          <w:color w:val="000000"/>
          <w:sz w:val="24"/>
        </w:rPr>
        <w:t>Поперечные и продольные волны.</w:t>
      </w:r>
      <w:r>
        <w:rPr>
          <w:b w:val="0"/>
          <w:color w:val="000000"/>
          <w:sz w:val="24"/>
        </w:rPr>
        <w:t xml:space="preserve"> Скорость и длина волны.</w:t>
      </w:r>
      <w:r w:rsidR="00033C86" w:rsidRPr="00033C86">
        <w:rPr>
          <w:b w:val="0"/>
          <w:color w:val="000000"/>
          <w:sz w:val="24"/>
        </w:rPr>
        <w:t xml:space="preserve"> Энергия волны. </w:t>
      </w:r>
      <w:r w:rsidR="00033C86" w:rsidRPr="00033C86">
        <w:rPr>
          <w:b w:val="0"/>
          <w:i/>
          <w:iCs/>
          <w:color w:val="000000"/>
          <w:sz w:val="24"/>
        </w:rPr>
        <w:t>Интерференция и дифракция волн.</w:t>
      </w:r>
      <w:r w:rsidR="00033C86" w:rsidRPr="00033C86">
        <w:rPr>
          <w:b w:val="0"/>
          <w:color w:val="000000"/>
          <w:sz w:val="24"/>
        </w:rPr>
        <w:t> Звуковые волны.</w:t>
      </w: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 xml:space="preserve">Электромагнитные волны. Свойства электромагнитных волн. Диапазоны электромагнитных излучений и их практическое применение. </w:t>
      </w:r>
    </w:p>
    <w:p w:rsidR="00033C86" w:rsidRPr="00033C86" w:rsidRDefault="00033C86" w:rsidP="00033C86">
      <w:pPr>
        <w:shd w:val="clear" w:color="auto" w:fill="FFFFFF"/>
        <w:spacing w:after="150"/>
        <w:jc w:val="center"/>
        <w:rPr>
          <w:b w:val="0"/>
          <w:color w:val="000000"/>
          <w:sz w:val="24"/>
        </w:rPr>
      </w:pPr>
      <w:r w:rsidRPr="00033C86">
        <w:rPr>
          <w:bCs/>
          <w:color w:val="000000"/>
          <w:sz w:val="24"/>
        </w:rPr>
        <w:t>Оптика</w:t>
      </w:r>
    </w:p>
    <w:p w:rsidR="00033C86" w:rsidRPr="00033C86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lastRenderedPageBreak/>
        <w:t>Геометрическая оптика.</w:t>
      </w:r>
      <w:r w:rsidR="001E0B17" w:rsidRPr="001E0B17">
        <w:rPr>
          <w:b w:val="0"/>
          <w:color w:val="000000"/>
          <w:sz w:val="24"/>
        </w:rPr>
        <w:t xml:space="preserve"> </w:t>
      </w:r>
      <w:r w:rsidR="001E0B17" w:rsidRPr="00033C86">
        <w:rPr>
          <w:b w:val="0"/>
          <w:color w:val="000000"/>
          <w:sz w:val="24"/>
        </w:rPr>
        <w:t xml:space="preserve">Скорость света. </w:t>
      </w:r>
      <w:r w:rsidRPr="00033C86">
        <w:rPr>
          <w:b w:val="0"/>
          <w:color w:val="000000"/>
          <w:sz w:val="24"/>
        </w:rPr>
        <w:t xml:space="preserve"> Законы отражения и преломления света.</w:t>
      </w:r>
      <w:r w:rsidR="001E0B17" w:rsidRPr="001E0B17">
        <w:rPr>
          <w:b w:val="0"/>
          <w:color w:val="000000"/>
          <w:sz w:val="24"/>
        </w:rPr>
        <w:t xml:space="preserve"> </w:t>
      </w:r>
      <w:r w:rsidRPr="00033C86">
        <w:rPr>
          <w:b w:val="0"/>
          <w:color w:val="000000"/>
          <w:sz w:val="24"/>
        </w:rPr>
        <w:t xml:space="preserve">Полное внутреннее отражение. </w:t>
      </w:r>
      <w:r w:rsidR="001E0B17">
        <w:rPr>
          <w:b w:val="0"/>
          <w:color w:val="000000"/>
          <w:sz w:val="24"/>
        </w:rPr>
        <w:t>Формула тонкой линзы.</w:t>
      </w:r>
      <w:r w:rsidRPr="00033C86">
        <w:rPr>
          <w:b w:val="0"/>
          <w:color w:val="000000"/>
          <w:sz w:val="24"/>
        </w:rPr>
        <w:t xml:space="preserve">. Волновые свойства света. Интерференция света. Когерентность. Дифракция света. Поляризация света. Дисперсия света. </w:t>
      </w:r>
    </w:p>
    <w:p w:rsidR="001E0B17" w:rsidRDefault="001E0B17" w:rsidP="001E0B17">
      <w:pPr>
        <w:shd w:val="clear" w:color="auto" w:fill="FFFFFF"/>
        <w:spacing w:after="150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Основы специальной теории относительности</w:t>
      </w:r>
    </w:p>
    <w:p w:rsidR="00033C86" w:rsidRPr="00033C86" w:rsidRDefault="001E0B17" w:rsidP="001E0B17">
      <w:pPr>
        <w:shd w:val="clear" w:color="auto" w:fill="FFFFFF"/>
        <w:spacing w:after="150"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Постулаты теории относительности и следствия из них. </w:t>
      </w:r>
      <w:r w:rsidR="00033C86" w:rsidRPr="00033C86">
        <w:rPr>
          <w:b w:val="0"/>
          <w:color w:val="000000"/>
          <w:sz w:val="24"/>
        </w:rPr>
        <w:t>Инвариантность модуля скорости света в вакууме.</w:t>
      </w:r>
      <w:r w:rsidR="00A83363" w:rsidRPr="00A83363">
        <w:rPr>
          <w:b w:val="0"/>
          <w:color w:val="000000"/>
          <w:sz w:val="24"/>
        </w:rPr>
        <w:t xml:space="preserve"> </w:t>
      </w:r>
      <w:r w:rsidR="00A83363" w:rsidRPr="00033C86">
        <w:rPr>
          <w:b w:val="0"/>
          <w:color w:val="000000"/>
          <w:sz w:val="24"/>
        </w:rPr>
        <w:t xml:space="preserve">Энергия покоя. </w:t>
      </w:r>
      <w:r w:rsidR="00033C86" w:rsidRPr="00033C86">
        <w:rPr>
          <w:b w:val="0"/>
          <w:color w:val="000000"/>
          <w:sz w:val="24"/>
        </w:rPr>
        <w:t xml:space="preserve"> Связь массы и энергии свободной частицы. </w:t>
      </w:r>
    </w:p>
    <w:p w:rsidR="00033C86" w:rsidRPr="00033C86" w:rsidRDefault="00033C86" w:rsidP="00033C86">
      <w:pPr>
        <w:shd w:val="clear" w:color="auto" w:fill="FFFFFF"/>
        <w:spacing w:after="150"/>
        <w:jc w:val="center"/>
        <w:rPr>
          <w:b w:val="0"/>
          <w:color w:val="000000"/>
          <w:sz w:val="24"/>
        </w:rPr>
      </w:pPr>
      <w:r w:rsidRPr="00033C86">
        <w:rPr>
          <w:bCs/>
          <w:color w:val="000000"/>
          <w:sz w:val="24"/>
        </w:rPr>
        <w:t>Квантовая физика</w:t>
      </w:r>
    </w:p>
    <w:p w:rsidR="00A83363" w:rsidRDefault="00033C86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Гипотеза Планка о квантах. Фотоэффект.</w:t>
      </w:r>
      <w:r w:rsidR="00A83363">
        <w:rPr>
          <w:b w:val="0"/>
          <w:color w:val="000000"/>
          <w:sz w:val="24"/>
        </w:rPr>
        <w:t xml:space="preserve"> Опыт Столетова. Законы фотоэффекта.  </w:t>
      </w:r>
      <w:r w:rsidRPr="00033C86">
        <w:rPr>
          <w:b w:val="0"/>
          <w:color w:val="000000"/>
          <w:sz w:val="24"/>
        </w:rPr>
        <w:t xml:space="preserve"> Уравнение Эйнштейна. Фотон.. Корпускулярно-волновой дуализм. </w:t>
      </w:r>
      <w:r w:rsidRPr="00033C86">
        <w:rPr>
          <w:b w:val="0"/>
          <w:i/>
          <w:iCs/>
          <w:color w:val="000000"/>
          <w:sz w:val="24"/>
        </w:rPr>
        <w:t>Соотношение неопределенности Гейзенберга</w:t>
      </w:r>
      <w:r w:rsidRPr="00033C86">
        <w:rPr>
          <w:b w:val="0"/>
          <w:color w:val="000000"/>
          <w:sz w:val="24"/>
        </w:rPr>
        <w:t>. Планетарная модель строения атома</w:t>
      </w:r>
      <w:r w:rsidR="00A83363">
        <w:rPr>
          <w:b w:val="0"/>
          <w:color w:val="000000"/>
          <w:sz w:val="24"/>
        </w:rPr>
        <w:t xml:space="preserve"> </w:t>
      </w:r>
      <w:r w:rsidRPr="00033C86">
        <w:rPr>
          <w:b w:val="0"/>
          <w:color w:val="000000"/>
          <w:sz w:val="24"/>
        </w:rPr>
        <w:t>.</w:t>
      </w:r>
      <w:r w:rsidR="00A83363">
        <w:rPr>
          <w:b w:val="0"/>
          <w:color w:val="000000"/>
          <w:sz w:val="24"/>
        </w:rPr>
        <w:t>Объяснение линейчатого спектра водорода на основе к</w:t>
      </w:r>
      <w:r w:rsidRPr="00033C86">
        <w:rPr>
          <w:b w:val="0"/>
          <w:color w:val="000000"/>
          <w:sz w:val="24"/>
        </w:rPr>
        <w:t>вантовы</w:t>
      </w:r>
      <w:r w:rsidR="00A83363">
        <w:rPr>
          <w:b w:val="0"/>
          <w:color w:val="000000"/>
          <w:sz w:val="24"/>
        </w:rPr>
        <w:t>х</w:t>
      </w:r>
      <w:r w:rsidRPr="00033C86">
        <w:rPr>
          <w:b w:val="0"/>
          <w:color w:val="000000"/>
          <w:sz w:val="24"/>
        </w:rPr>
        <w:t xml:space="preserve"> постулат</w:t>
      </w:r>
      <w:r w:rsidR="00A83363">
        <w:rPr>
          <w:b w:val="0"/>
          <w:color w:val="000000"/>
          <w:sz w:val="24"/>
        </w:rPr>
        <w:t>ов</w:t>
      </w:r>
      <w:r w:rsidRPr="00033C86">
        <w:rPr>
          <w:b w:val="0"/>
          <w:color w:val="000000"/>
          <w:sz w:val="24"/>
        </w:rPr>
        <w:t xml:space="preserve"> Бора. </w:t>
      </w:r>
    </w:p>
    <w:p w:rsidR="00033C86" w:rsidRPr="00033C86" w:rsidRDefault="00033C86" w:rsidP="00D70D9A">
      <w:pPr>
        <w:shd w:val="clear" w:color="auto" w:fill="FFFFFF"/>
        <w:spacing w:after="150"/>
        <w:rPr>
          <w:b w:val="0"/>
          <w:color w:val="000000"/>
          <w:sz w:val="24"/>
        </w:rPr>
      </w:pPr>
      <w:r w:rsidRPr="00033C86">
        <w:rPr>
          <w:b w:val="0"/>
          <w:color w:val="000000"/>
          <w:sz w:val="24"/>
        </w:rPr>
        <w:t>Состав и строение атомн</w:t>
      </w:r>
      <w:r w:rsidR="00A83363">
        <w:rPr>
          <w:b w:val="0"/>
          <w:color w:val="000000"/>
          <w:sz w:val="24"/>
        </w:rPr>
        <w:t>ых</w:t>
      </w:r>
      <w:r w:rsidRPr="00033C86">
        <w:rPr>
          <w:b w:val="0"/>
          <w:color w:val="000000"/>
          <w:sz w:val="24"/>
        </w:rPr>
        <w:t xml:space="preserve"> яд</w:t>
      </w:r>
      <w:r w:rsidR="00A83363">
        <w:rPr>
          <w:b w:val="0"/>
          <w:color w:val="000000"/>
          <w:sz w:val="24"/>
        </w:rPr>
        <w:t>е</w:t>
      </w:r>
      <w:r w:rsidRPr="00033C86">
        <w:rPr>
          <w:b w:val="0"/>
          <w:color w:val="000000"/>
          <w:sz w:val="24"/>
        </w:rPr>
        <w:t>р</w:t>
      </w:r>
      <w:r w:rsidR="00A83363">
        <w:rPr>
          <w:b w:val="0"/>
          <w:color w:val="000000"/>
          <w:sz w:val="24"/>
        </w:rPr>
        <w:t xml:space="preserve"> Энергия связи атомных ядер</w:t>
      </w:r>
      <w:r w:rsidRPr="00033C86">
        <w:rPr>
          <w:b w:val="0"/>
          <w:color w:val="000000"/>
          <w:sz w:val="24"/>
        </w:rPr>
        <w:t>. Ядерные силы.</w:t>
      </w:r>
      <w:r w:rsidR="00A83363" w:rsidRPr="00A83363">
        <w:rPr>
          <w:b w:val="0"/>
          <w:color w:val="000000"/>
          <w:sz w:val="24"/>
        </w:rPr>
        <w:t xml:space="preserve"> </w:t>
      </w:r>
      <w:r w:rsidR="00A83363" w:rsidRPr="00033C86">
        <w:rPr>
          <w:b w:val="0"/>
          <w:color w:val="000000"/>
          <w:sz w:val="24"/>
        </w:rPr>
        <w:t>Виды радиоактивных превращений атомных ядер.</w:t>
      </w:r>
      <w:r w:rsidR="00A83363" w:rsidRPr="00A83363">
        <w:rPr>
          <w:b w:val="0"/>
          <w:color w:val="000000"/>
          <w:sz w:val="24"/>
        </w:rPr>
        <w:t xml:space="preserve"> </w:t>
      </w:r>
      <w:r w:rsidR="00A83363" w:rsidRPr="00033C86">
        <w:rPr>
          <w:b w:val="0"/>
          <w:color w:val="000000"/>
          <w:sz w:val="24"/>
        </w:rPr>
        <w:t>Закон радиоактивного распада</w:t>
      </w:r>
      <w:r w:rsidR="00A83363">
        <w:rPr>
          <w:b w:val="0"/>
          <w:color w:val="000000"/>
          <w:sz w:val="24"/>
        </w:rPr>
        <w:t>.</w:t>
      </w:r>
      <w:r w:rsidR="00A83363" w:rsidRPr="00A83363">
        <w:rPr>
          <w:b w:val="0"/>
          <w:color w:val="000000"/>
          <w:sz w:val="24"/>
        </w:rPr>
        <w:t xml:space="preserve"> </w:t>
      </w:r>
      <w:r w:rsidR="00A83363" w:rsidRPr="00033C86">
        <w:rPr>
          <w:b w:val="0"/>
          <w:color w:val="000000"/>
          <w:sz w:val="24"/>
        </w:rPr>
        <w:t>. Ядерные реакции.</w:t>
      </w:r>
      <w:r w:rsidR="00A83363" w:rsidRPr="00A83363">
        <w:rPr>
          <w:b w:val="0"/>
          <w:color w:val="000000"/>
          <w:sz w:val="24"/>
        </w:rPr>
        <w:t xml:space="preserve"> </w:t>
      </w:r>
      <w:r w:rsidR="00A83363" w:rsidRPr="00033C86">
        <w:rPr>
          <w:b w:val="0"/>
          <w:color w:val="000000"/>
          <w:sz w:val="24"/>
        </w:rPr>
        <w:t>Цепная реакция деления ядер</w:t>
      </w:r>
      <w:r w:rsidR="00A83363">
        <w:rPr>
          <w:b w:val="0"/>
          <w:color w:val="000000"/>
          <w:sz w:val="24"/>
        </w:rPr>
        <w:t>.</w:t>
      </w:r>
      <w:r w:rsidR="00D70D9A" w:rsidRPr="00D70D9A">
        <w:rPr>
          <w:b w:val="0"/>
          <w:i/>
          <w:iCs/>
          <w:color w:val="000000"/>
          <w:sz w:val="24"/>
        </w:rPr>
        <w:t xml:space="preserve"> </w:t>
      </w:r>
      <w:r w:rsidR="00D70D9A" w:rsidRPr="00033C86">
        <w:rPr>
          <w:b w:val="0"/>
          <w:i/>
          <w:iCs/>
          <w:color w:val="000000"/>
          <w:sz w:val="24"/>
        </w:rPr>
        <w:t>Применение ядерной энергетики</w:t>
      </w:r>
      <w:r w:rsidR="00D70D9A" w:rsidRPr="00033C86">
        <w:rPr>
          <w:b w:val="0"/>
          <w:color w:val="000000"/>
          <w:sz w:val="24"/>
        </w:rPr>
        <w:t>.</w:t>
      </w:r>
      <w:r w:rsidR="00D70D9A">
        <w:rPr>
          <w:b w:val="0"/>
          <w:color w:val="000000"/>
          <w:sz w:val="24"/>
        </w:rPr>
        <w:t xml:space="preserve"> </w:t>
      </w:r>
      <w:r w:rsidR="00D70D9A" w:rsidRPr="00033C86">
        <w:rPr>
          <w:b w:val="0"/>
          <w:color w:val="000000"/>
          <w:sz w:val="24"/>
        </w:rPr>
        <w:t>Элементарные частицы. Фундаментальные взаимодействия.</w:t>
      </w:r>
      <w:r w:rsidRPr="00033C86">
        <w:rPr>
          <w:b w:val="0"/>
          <w:color w:val="000000"/>
          <w:sz w:val="24"/>
        </w:rPr>
        <w:t xml:space="preserve"> </w:t>
      </w:r>
    </w:p>
    <w:p w:rsidR="00033C86" w:rsidRPr="00033C86" w:rsidRDefault="00033C86" w:rsidP="00033C86">
      <w:pPr>
        <w:shd w:val="clear" w:color="auto" w:fill="FFFFFF"/>
        <w:spacing w:after="150"/>
        <w:jc w:val="center"/>
        <w:rPr>
          <w:b w:val="0"/>
          <w:color w:val="000000"/>
          <w:sz w:val="24"/>
        </w:rPr>
      </w:pPr>
      <w:r w:rsidRPr="00033C86">
        <w:rPr>
          <w:bCs/>
          <w:color w:val="000000"/>
          <w:sz w:val="24"/>
        </w:rPr>
        <w:t>Строение Вселенной</w:t>
      </w:r>
    </w:p>
    <w:p w:rsidR="00033C86" w:rsidRPr="00033C86" w:rsidRDefault="00D70D9A" w:rsidP="00033C86">
      <w:pPr>
        <w:shd w:val="clear" w:color="auto" w:fill="FFFFFF"/>
        <w:spacing w:after="150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</w:t>
      </w:r>
      <w:r w:rsidR="00033C86" w:rsidRPr="00033C86">
        <w:rPr>
          <w:b w:val="0"/>
          <w:color w:val="000000"/>
          <w:sz w:val="24"/>
        </w:rPr>
        <w:t>олнечн</w:t>
      </w:r>
      <w:r>
        <w:rPr>
          <w:b w:val="0"/>
          <w:color w:val="000000"/>
          <w:sz w:val="24"/>
        </w:rPr>
        <w:t>ая</w:t>
      </w:r>
      <w:r w:rsidR="00033C86" w:rsidRPr="00033C86">
        <w:rPr>
          <w:b w:val="0"/>
          <w:color w:val="000000"/>
          <w:sz w:val="24"/>
        </w:rPr>
        <w:t xml:space="preserve"> систем</w:t>
      </w:r>
      <w:r>
        <w:rPr>
          <w:b w:val="0"/>
          <w:color w:val="000000"/>
          <w:sz w:val="24"/>
        </w:rPr>
        <w:t>а: планеты и малые тела,</w:t>
      </w:r>
      <w:r w:rsidR="00033C86" w:rsidRPr="00033C86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с</w:t>
      </w:r>
      <w:r w:rsidR="00033C86" w:rsidRPr="00033C86">
        <w:rPr>
          <w:b w:val="0"/>
          <w:color w:val="000000"/>
          <w:sz w:val="24"/>
        </w:rPr>
        <w:t xml:space="preserve">истема «Земля – Луна». </w:t>
      </w:r>
      <w:r>
        <w:rPr>
          <w:b w:val="0"/>
          <w:color w:val="000000"/>
          <w:sz w:val="24"/>
        </w:rPr>
        <w:t>С</w:t>
      </w:r>
      <w:r w:rsidR="00033C86" w:rsidRPr="00033C86">
        <w:rPr>
          <w:b w:val="0"/>
          <w:color w:val="000000"/>
          <w:sz w:val="24"/>
        </w:rPr>
        <w:t>троение</w:t>
      </w:r>
      <w:r>
        <w:rPr>
          <w:b w:val="0"/>
          <w:color w:val="000000"/>
          <w:sz w:val="24"/>
        </w:rPr>
        <w:t xml:space="preserve"> и  эволюция</w:t>
      </w:r>
      <w:r w:rsidR="00033C86" w:rsidRPr="00033C86">
        <w:rPr>
          <w:b w:val="0"/>
          <w:color w:val="000000"/>
          <w:sz w:val="24"/>
        </w:rPr>
        <w:t xml:space="preserve"> Солнца</w:t>
      </w:r>
      <w:r>
        <w:rPr>
          <w:b w:val="0"/>
          <w:color w:val="000000"/>
          <w:sz w:val="24"/>
        </w:rPr>
        <w:t xml:space="preserve"> и звезд</w:t>
      </w:r>
      <w:r w:rsidR="00033C86" w:rsidRPr="00033C86">
        <w:rPr>
          <w:b w:val="0"/>
          <w:color w:val="000000"/>
          <w:sz w:val="24"/>
        </w:rPr>
        <w:t xml:space="preserve">. Классификация звезд. Звезды и источники их энергии. Галактика </w:t>
      </w:r>
      <w:r>
        <w:rPr>
          <w:b w:val="0"/>
          <w:color w:val="000000"/>
          <w:sz w:val="24"/>
        </w:rPr>
        <w:t>.Современные п</w:t>
      </w:r>
      <w:r w:rsidR="00033C86" w:rsidRPr="00033C86">
        <w:rPr>
          <w:b w:val="0"/>
          <w:color w:val="000000"/>
          <w:sz w:val="24"/>
        </w:rPr>
        <w:t>редставлени</w:t>
      </w:r>
      <w:r>
        <w:rPr>
          <w:b w:val="0"/>
          <w:color w:val="000000"/>
          <w:sz w:val="24"/>
        </w:rPr>
        <w:t>я</w:t>
      </w:r>
      <w:r w:rsidR="00033C86" w:rsidRPr="00033C86">
        <w:rPr>
          <w:b w:val="0"/>
          <w:color w:val="000000"/>
          <w:sz w:val="24"/>
        </w:rPr>
        <w:t xml:space="preserve"> о строении и эволюции Вселенной.</w:t>
      </w:r>
    </w:p>
    <w:p w:rsidR="00476BD9" w:rsidRPr="004230BA" w:rsidRDefault="00476BD9" w:rsidP="00476BD9">
      <w:pPr>
        <w:ind w:left="-284" w:firstLine="709"/>
        <w:jc w:val="both"/>
        <w:rPr>
          <w:color w:val="000000" w:themeColor="text1"/>
          <w:sz w:val="24"/>
          <w:u w:val="single"/>
        </w:rPr>
      </w:pPr>
      <w:r w:rsidRPr="004230BA">
        <w:rPr>
          <w:color w:val="000000" w:themeColor="text1"/>
          <w:sz w:val="24"/>
          <w:u w:val="single"/>
        </w:rPr>
        <w:t>Содержание предмета</w:t>
      </w:r>
    </w:p>
    <w:p w:rsidR="00033C86" w:rsidRPr="004230BA" w:rsidRDefault="00033C86" w:rsidP="0098776B">
      <w:pPr>
        <w:ind w:left="-284" w:firstLine="709"/>
        <w:jc w:val="both"/>
        <w:rPr>
          <w:color w:val="000000" w:themeColor="text1"/>
          <w:sz w:val="24"/>
          <w:u w:val="single"/>
        </w:rPr>
      </w:pPr>
    </w:p>
    <w:p w:rsidR="00E93397" w:rsidRPr="004230BA" w:rsidRDefault="00E93397" w:rsidP="00E93397">
      <w:pPr>
        <w:pStyle w:val="a5"/>
        <w:numPr>
          <w:ilvl w:val="1"/>
          <w:numId w:val="3"/>
        </w:numPr>
        <w:suppressAutoHyphens/>
        <w:autoSpaceDN w:val="0"/>
        <w:spacing w:before="0" w:beforeAutospacing="0" w:after="280" w:afterAutospacing="0"/>
        <w:ind w:right="-1"/>
        <w:jc w:val="center"/>
        <w:textAlignment w:val="baseline"/>
        <w:rPr>
          <w:color w:val="000000" w:themeColor="text1"/>
          <w:u w:val="single"/>
        </w:rPr>
      </w:pPr>
      <w:r w:rsidRPr="004230BA">
        <w:rPr>
          <w:color w:val="000000" w:themeColor="text1"/>
          <w:u w:val="single"/>
        </w:rPr>
        <w:t>Введение. Физика: познание мира и новые технологии (1ч.)</w:t>
      </w:r>
    </w:p>
    <w:p w:rsidR="00E93397" w:rsidRPr="004230BA" w:rsidRDefault="00E93397" w:rsidP="00E93397">
      <w:pPr>
        <w:pStyle w:val="Standard"/>
        <w:spacing w:before="280" w:after="280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Физика – фундаментальная наука о природе. Научный метод познания. Методы исследования физических явлений. Моделирование физических явлений и процессов. Научные факты и гипотезы. Физические законы и границы их применимости. Физические теории и принцип соответствия. Физические величины. Погрешности измерения физических величин. Роль и место физики в формировании современной научной картины мира, в практической деятельности людей. </w:t>
      </w: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Физика и культура.</w:t>
      </w:r>
    </w:p>
    <w:p w:rsidR="00E93397" w:rsidRPr="004230BA" w:rsidRDefault="00E93397" w:rsidP="00E93397">
      <w:pPr>
        <w:pStyle w:val="Standard"/>
        <w:numPr>
          <w:ilvl w:val="1"/>
          <w:numId w:val="3"/>
        </w:numPr>
        <w:ind w:right="85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Механика (27ч +</w:t>
      </w:r>
      <w:r w:rsidR="00721EE1"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4ч резерв)</w:t>
      </w:r>
    </w:p>
    <w:p w:rsidR="00E93397" w:rsidRPr="004230BA" w:rsidRDefault="00E93397" w:rsidP="00E93397">
      <w:pPr>
        <w:pStyle w:val="Standard"/>
        <w:ind w:right="85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 Границы применимости классической механики. Пространство и время. Относительность механического движения. Система отсчёта. Скалярные и векторные физические величины. Траектория. Путь. Перемещение. Скорость. Ускорение. Равномерное и равноускоренное прямолинейное движение. Равномерное движение тела по окружности.</w:t>
      </w:r>
    </w:p>
    <w:p w:rsidR="00E93397" w:rsidRPr="004230BA" w:rsidRDefault="00E93397" w:rsidP="00E93397">
      <w:pPr>
        <w:pStyle w:val="Standard"/>
        <w:tabs>
          <w:tab w:val="left" w:pos="9638"/>
        </w:tabs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Взаимодействие тел. Явление инерции. Сила. Масса. Инерциальные системы отсчёта. Законы динамики Ньютона. Сила тяжести, вес</w:t>
      </w: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невесомость. Силы упругости, силы трения. Законы: всемирного тяготения, Гука, трения. </w:t>
      </w: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Использование законов механики для объяснения движения небесных тел и для развития космических исследований.</w:t>
      </w:r>
    </w:p>
    <w:p w:rsidR="00E93397" w:rsidRPr="004230BA" w:rsidRDefault="00E93397" w:rsidP="00E93397">
      <w:pPr>
        <w:pStyle w:val="Standard"/>
        <w:tabs>
          <w:tab w:val="left" w:pos="9638"/>
        </w:tabs>
        <w:ind w:right="-1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Pr="004230B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Импульс материальной точки. Импульс силы. Закон сохранения импульса. Механическая работа. Мощность. Механическая энергия материальной точки и системы. Закон сохранения механической энергии. Работа силы тяжести и силы упругости.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</w:t>
      </w: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      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Равновесие материальной точки и твёрдого тела. Момент силы. Условия равновесия. Равновесие жидкости и газа. Давление. </w:t>
      </w: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Закон сохранения энергии в динамике жидкости.</w:t>
      </w:r>
    </w:p>
    <w:p w:rsidR="00E93397" w:rsidRPr="004230BA" w:rsidRDefault="00E93397" w:rsidP="00E93397">
      <w:pPr>
        <w:pStyle w:val="Standard"/>
        <w:tabs>
          <w:tab w:val="left" w:pos="9638"/>
        </w:tabs>
        <w:ind w:right="-1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br/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 Фронтальные лабораторные работы </w:t>
      </w:r>
    </w:p>
    <w:p w:rsidR="00E93397" w:rsidRPr="004230BA" w:rsidRDefault="00E93397" w:rsidP="00E93397">
      <w:pPr>
        <w:pStyle w:val="Standard"/>
        <w:tabs>
          <w:tab w:val="left" w:pos="9638"/>
        </w:tabs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1. Изучение движение тела по окружности.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2. Измерение жёсткости пружины.</w:t>
      </w:r>
    </w:p>
    <w:p w:rsidR="00E93397" w:rsidRPr="004230BA" w:rsidRDefault="00E93397" w:rsidP="00E93397">
      <w:pPr>
        <w:pStyle w:val="Standard"/>
        <w:tabs>
          <w:tab w:val="left" w:pos="9638"/>
        </w:tabs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3.Измерение коэффициента трения скольжения.</w:t>
      </w:r>
    </w:p>
    <w:p w:rsidR="00E93397" w:rsidRPr="004230BA" w:rsidRDefault="00E93397" w:rsidP="00E93397">
      <w:pPr>
        <w:pStyle w:val="Standard"/>
        <w:tabs>
          <w:tab w:val="left" w:pos="9638"/>
        </w:tabs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4. Изучение закона сохранения механической энергии.</w:t>
      </w:r>
    </w:p>
    <w:p w:rsidR="00E93397" w:rsidRPr="004230BA" w:rsidRDefault="00E93397" w:rsidP="00E93397">
      <w:pPr>
        <w:pStyle w:val="Standard"/>
        <w:tabs>
          <w:tab w:val="left" w:pos="9638"/>
        </w:tabs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5. Изучение равновесия тела под действием нескольких сил.</w:t>
      </w:r>
    </w:p>
    <w:p w:rsidR="00E93397" w:rsidRPr="004230BA" w:rsidRDefault="00E93397" w:rsidP="00E93397">
      <w:pPr>
        <w:pStyle w:val="Standard"/>
        <w:spacing w:before="280" w:after="280"/>
        <w:ind w:right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3. Молекулярная физика. Термодинамика (17+</w:t>
      </w:r>
      <w:r w:rsidR="00721EE1"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3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ч.</w:t>
      </w:r>
      <w:r w:rsidR="00721EE1"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резерв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)</w:t>
      </w: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Pr="004230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Молекулярно – кинетическая теория (МКТ)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строения вещества и её экспериментальные доказательства. Тепловое равновесие  Абсолютная температура как мера средней кинетической энергии теплового движения частиц вещества. Модель идеально газа. Давление газа. Уравнение состояния идеального газа. Уравнение Менделеева — Клапейрона. Газовые законы.</w:t>
      </w: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Агрегатные состояния вещества. Взаимные превращения жидкости и газа. </w:t>
      </w: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Влажность воздуха.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Модель строения жидкостей. Поверхностное натяжение. Кристаллические и аморфные тела.</w:t>
      </w: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Внутренняя энергия. Работа и теплопередача как способы изменения внутренней энергии. Уравнение теплового баланса. Первый закон термодинамики. Необратимость тепловых процессов. Принципы действия и КПД тепловых машин.</w:t>
      </w: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    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Фронтальные лабораторные работы</w:t>
      </w: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6. Измерение температуры жидкостными и цифровыми термометрами.</w:t>
      </w: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7. Экспериментальная проверка закона Гей-Люссака.</w:t>
      </w:r>
    </w:p>
    <w:p w:rsidR="00E93397" w:rsidRPr="004230BA" w:rsidRDefault="00E93397" w:rsidP="00E93397">
      <w:pPr>
        <w:pStyle w:val="Standard"/>
        <w:spacing w:before="280" w:after="280"/>
        <w:ind w:right="85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4. Электродинамика (</w:t>
      </w:r>
      <w:r w:rsidR="00721EE1"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16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ч.)</w:t>
      </w:r>
    </w:p>
    <w:p w:rsidR="00E93397" w:rsidRPr="004230BA" w:rsidRDefault="00E93397" w:rsidP="00E93397">
      <w:pPr>
        <w:pStyle w:val="Standard"/>
        <w:ind w:right="-1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Электрические заряды. Закон сохранения электрического заряда. Закон Кулона.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Электрическое поле. Напряжённость и потенциал электростатического поля. Линии напряжённости и эквипотенциальные поверхности. Принцип суперпозиции полей. </w:t>
      </w: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Проводники и диэлектрики в электрическом поле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Электроёмкость. Конденсаторы.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</w:t>
      </w:r>
      <w:r w:rsidRPr="004230BA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Постоянный электрический ток.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Сила тока. Сопротивление. Последовательное и параллельное соединения проводников. Закон Джоуля – Ленца.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4230BA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ru-RU"/>
        </w:rPr>
        <w:t>Сверхпроводимость.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  </w:t>
      </w: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  Фронтальные лабораторные работы</w:t>
      </w:r>
    </w:p>
    <w:p w:rsidR="00E93397" w:rsidRPr="004230BA" w:rsidRDefault="00E93397" w:rsidP="00E93397">
      <w:pPr>
        <w:pStyle w:val="Standard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8.  Изучение последовательного и параллельного соединений проводников. </w:t>
      </w:r>
      <w:r w:rsidRPr="004230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9. Измерение ЭДС и внутреннего сопротивления источника тока.</w:t>
      </w:r>
    </w:p>
    <w:p w:rsidR="00E93397" w:rsidRDefault="00E93397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2273F" w:rsidRDefault="0052273F" w:rsidP="00E93397">
      <w:pPr>
        <w:jc w:val="center"/>
        <w:rPr>
          <w:color w:val="000000" w:themeColor="text1"/>
          <w:sz w:val="24"/>
        </w:rPr>
      </w:pPr>
    </w:p>
    <w:p w:rsidR="005450FA" w:rsidRDefault="005450FA" w:rsidP="00E93397">
      <w:pPr>
        <w:jc w:val="center"/>
        <w:rPr>
          <w:color w:val="000000" w:themeColor="text1"/>
          <w:sz w:val="24"/>
        </w:rPr>
      </w:pPr>
    </w:p>
    <w:p w:rsidR="005450FA" w:rsidRDefault="005450FA" w:rsidP="00E93397">
      <w:pPr>
        <w:jc w:val="center"/>
        <w:rPr>
          <w:color w:val="000000" w:themeColor="text1"/>
          <w:sz w:val="24"/>
        </w:rPr>
      </w:pPr>
    </w:p>
    <w:p w:rsidR="0052273F" w:rsidRPr="004230BA" w:rsidRDefault="0052273F" w:rsidP="00E93397">
      <w:pPr>
        <w:jc w:val="center"/>
        <w:rPr>
          <w:color w:val="000000" w:themeColor="text1"/>
          <w:sz w:val="24"/>
        </w:rPr>
      </w:pPr>
    </w:p>
    <w:p w:rsidR="006E4C73" w:rsidRPr="00980ECD" w:rsidRDefault="006E4C73" w:rsidP="006E4C73">
      <w:pPr>
        <w:tabs>
          <w:tab w:val="left" w:pos="2694"/>
        </w:tabs>
        <w:spacing w:line="360" w:lineRule="auto"/>
        <w:ind w:firstLine="709"/>
        <w:jc w:val="center"/>
        <w:rPr>
          <w:b w:val="0"/>
          <w:sz w:val="24"/>
        </w:rPr>
      </w:pPr>
      <w:r w:rsidRPr="00980ECD">
        <w:rPr>
          <w:sz w:val="24"/>
          <w:lang w:eastAsia="zh-CN" w:bidi="ru-RU"/>
        </w:rPr>
        <w:lastRenderedPageBreak/>
        <w:t xml:space="preserve">ТЕМАТИЧЕСКОЕ ПЛАНИРОВАНИЕ 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032"/>
        <w:gridCol w:w="2268"/>
        <w:gridCol w:w="4536"/>
      </w:tblGrid>
      <w:tr w:rsidR="006E4C73" w:rsidRPr="00E73368" w:rsidTr="00E73368">
        <w:trPr>
          <w:jc w:val="center"/>
        </w:trPr>
        <w:tc>
          <w:tcPr>
            <w:tcW w:w="762" w:type="dxa"/>
          </w:tcPr>
          <w:p w:rsidR="006E4C73" w:rsidRPr="00E73368" w:rsidRDefault="006E4C73" w:rsidP="00493D45">
            <w:pPr>
              <w:rPr>
                <w:b w:val="0"/>
                <w:sz w:val="22"/>
                <w:szCs w:val="22"/>
              </w:rPr>
            </w:pPr>
            <w:r w:rsidRPr="00E73368">
              <w:rPr>
                <w:b w:val="0"/>
                <w:sz w:val="22"/>
                <w:szCs w:val="22"/>
              </w:rPr>
              <w:t xml:space="preserve">№ </w:t>
            </w:r>
          </w:p>
        </w:tc>
        <w:tc>
          <w:tcPr>
            <w:tcW w:w="3032" w:type="dxa"/>
          </w:tcPr>
          <w:p w:rsidR="006E4C73" w:rsidRPr="00E73368" w:rsidRDefault="006E4C73" w:rsidP="00493D45">
            <w:pPr>
              <w:rPr>
                <w:b w:val="0"/>
                <w:sz w:val="22"/>
                <w:szCs w:val="22"/>
              </w:rPr>
            </w:pPr>
            <w:r w:rsidRPr="00E73368">
              <w:rPr>
                <w:b w:val="0"/>
                <w:sz w:val="22"/>
                <w:szCs w:val="22"/>
              </w:rPr>
              <w:t>Название раздела, темы</w:t>
            </w:r>
          </w:p>
        </w:tc>
        <w:tc>
          <w:tcPr>
            <w:tcW w:w="2268" w:type="dxa"/>
          </w:tcPr>
          <w:p w:rsidR="006E4C73" w:rsidRPr="00E73368" w:rsidRDefault="006E4C73" w:rsidP="00493D45">
            <w:pPr>
              <w:rPr>
                <w:b w:val="0"/>
                <w:sz w:val="22"/>
                <w:szCs w:val="22"/>
              </w:rPr>
            </w:pPr>
            <w:r w:rsidRPr="00E73368">
              <w:rPr>
                <w:b w:val="0"/>
                <w:sz w:val="22"/>
                <w:szCs w:val="22"/>
              </w:rPr>
              <w:t>Количество часов</w:t>
            </w:r>
          </w:p>
        </w:tc>
        <w:tc>
          <w:tcPr>
            <w:tcW w:w="4536" w:type="dxa"/>
          </w:tcPr>
          <w:p w:rsidR="006E4C73" w:rsidRPr="00E73368" w:rsidRDefault="006E4C73" w:rsidP="00493D45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E73368">
              <w:rPr>
                <w:b w:val="0"/>
                <w:bCs/>
                <w:sz w:val="22"/>
                <w:szCs w:val="22"/>
              </w:rPr>
              <w:t>Кол-во (к/р, п/р, л/р, экскурсии)</w:t>
            </w:r>
          </w:p>
        </w:tc>
      </w:tr>
      <w:tr w:rsidR="006E4C73" w:rsidRPr="00E73368" w:rsidTr="00C64070">
        <w:trPr>
          <w:trHeight w:val="1010"/>
          <w:jc w:val="center"/>
        </w:trPr>
        <w:tc>
          <w:tcPr>
            <w:tcW w:w="762" w:type="dxa"/>
          </w:tcPr>
          <w:p w:rsidR="006E4C73" w:rsidRPr="00E73368" w:rsidRDefault="006E4C73" w:rsidP="00493D45">
            <w:pPr>
              <w:rPr>
                <w:b w:val="0"/>
                <w:sz w:val="22"/>
                <w:szCs w:val="22"/>
              </w:rPr>
            </w:pPr>
            <w:r w:rsidRPr="00E73368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032" w:type="dxa"/>
          </w:tcPr>
          <w:p w:rsidR="006E4C73" w:rsidRPr="00E73368" w:rsidRDefault="00C64070" w:rsidP="00C64070">
            <w:pPr>
              <w:rPr>
                <w:b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 xml:space="preserve">Основы электродинамики (продолжение) </w:t>
            </w:r>
          </w:p>
        </w:tc>
        <w:tc>
          <w:tcPr>
            <w:tcW w:w="2268" w:type="dxa"/>
          </w:tcPr>
          <w:p w:rsidR="006E4C73" w:rsidRPr="00E73368" w:rsidRDefault="00C64070" w:rsidP="00493D45">
            <w:pPr>
              <w:rPr>
                <w:b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(9ч)+1 из резерва</w:t>
            </w:r>
          </w:p>
        </w:tc>
        <w:tc>
          <w:tcPr>
            <w:tcW w:w="4536" w:type="dxa"/>
          </w:tcPr>
          <w:p w:rsidR="006E4C73" w:rsidRPr="00E73368" w:rsidRDefault="00C64070" w:rsidP="00C6407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E73368">
              <w:rPr>
                <w:b w:val="0"/>
                <w:sz w:val="22"/>
                <w:szCs w:val="22"/>
              </w:rPr>
              <w:t>к.р.,</w:t>
            </w:r>
            <w:r>
              <w:rPr>
                <w:b w:val="0"/>
                <w:sz w:val="22"/>
                <w:szCs w:val="22"/>
              </w:rPr>
              <w:t>2</w:t>
            </w:r>
            <w:r w:rsidRPr="00E73368">
              <w:rPr>
                <w:b w:val="0"/>
                <w:sz w:val="22"/>
                <w:szCs w:val="22"/>
              </w:rPr>
              <w:t>л.р.</w:t>
            </w:r>
          </w:p>
        </w:tc>
      </w:tr>
      <w:tr w:rsidR="006E4C73" w:rsidRPr="00E73368" w:rsidTr="003E4985">
        <w:trPr>
          <w:trHeight w:val="556"/>
          <w:jc w:val="center"/>
        </w:trPr>
        <w:tc>
          <w:tcPr>
            <w:tcW w:w="762" w:type="dxa"/>
          </w:tcPr>
          <w:p w:rsidR="006E4C73" w:rsidRPr="00E73368" w:rsidRDefault="00C643C1" w:rsidP="00493D45">
            <w:pPr>
              <w:rPr>
                <w:sz w:val="22"/>
                <w:szCs w:val="22"/>
              </w:rPr>
            </w:pPr>
            <w:r w:rsidRPr="00E73368">
              <w:rPr>
                <w:sz w:val="22"/>
                <w:szCs w:val="22"/>
              </w:rPr>
              <w:t>2</w:t>
            </w:r>
          </w:p>
        </w:tc>
        <w:tc>
          <w:tcPr>
            <w:tcW w:w="3032" w:type="dxa"/>
          </w:tcPr>
          <w:p w:rsidR="006E4C73" w:rsidRPr="00E73368" w:rsidRDefault="00C64070" w:rsidP="00C64070">
            <w:pPr>
              <w:rPr>
                <w:b w:val="0"/>
                <w:sz w:val="22"/>
                <w:szCs w:val="22"/>
              </w:rPr>
            </w:pPr>
            <w:r w:rsidRPr="00A34DE7">
              <w:rPr>
                <w:color w:val="000000"/>
                <w:sz w:val="24"/>
              </w:rPr>
              <w:t>Колебания и волны</w:t>
            </w:r>
          </w:p>
        </w:tc>
        <w:tc>
          <w:tcPr>
            <w:tcW w:w="2268" w:type="dxa"/>
          </w:tcPr>
          <w:p w:rsidR="006E4C73" w:rsidRPr="00E73368" w:rsidRDefault="00C64070" w:rsidP="004A562E">
            <w:pPr>
              <w:rPr>
                <w:b w:val="0"/>
                <w:sz w:val="22"/>
                <w:szCs w:val="22"/>
              </w:rPr>
            </w:pPr>
            <w:r w:rsidRPr="00A34DE7">
              <w:rPr>
                <w:color w:val="000000"/>
                <w:sz w:val="24"/>
              </w:rPr>
              <w:t>( 16 ч)</w:t>
            </w:r>
            <w:r>
              <w:rPr>
                <w:color w:val="000000"/>
                <w:sz w:val="24"/>
              </w:rPr>
              <w:t>+1 из резерва</w:t>
            </w:r>
          </w:p>
        </w:tc>
        <w:tc>
          <w:tcPr>
            <w:tcW w:w="4536" w:type="dxa"/>
          </w:tcPr>
          <w:p w:rsidR="006E4C73" w:rsidRPr="00E73368" w:rsidRDefault="003E4985" w:rsidP="003E4985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E73368">
              <w:rPr>
                <w:b w:val="0"/>
                <w:sz w:val="22"/>
                <w:szCs w:val="22"/>
              </w:rPr>
              <w:t>к.р.,</w:t>
            </w:r>
            <w:r>
              <w:rPr>
                <w:b w:val="0"/>
                <w:sz w:val="22"/>
                <w:szCs w:val="22"/>
              </w:rPr>
              <w:t>1</w:t>
            </w:r>
            <w:r w:rsidRPr="00E73368">
              <w:rPr>
                <w:b w:val="0"/>
                <w:sz w:val="22"/>
                <w:szCs w:val="22"/>
              </w:rPr>
              <w:t xml:space="preserve"> л.р</w:t>
            </w:r>
          </w:p>
        </w:tc>
      </w:tr>
      <w:tr w:rsidR="006E4C73" w:rsidRPr="00E73368" w:rsidTr="00E73368">
        <w:trPr>
          <w:jc w:val="center"/>
        </w:trPr>
        <w:tc>
          <w:tcPr>
            <w:tcW w:w="762" w:type="dxa"/>
          </w:tcPr>
          <w:p w:rsidR="006E4C73" w:rsidRPr="00E73368" w:rsidRDefault="00C643C1" w:rsidP="00493D45">
            <w:pPr>
              <w:rPr>
                <w:sz w:val="22"/>
                <w:szCs w:val="22"/>
              </w:rPr>
            </w:pPr>
            <w:r w:rsidRPr="00E73368">
              <w:rPr>
                <w:sz w:val="22"/>
                <w:szCs w:val="22"/>
              </w:rPr>
              <w:t>3</w:t>
            </w:r>
          </w:p>
        </w:tc>
        <w:tc>
          <w:tcPr>
            <w:tcW w:w="3032" w:type="dxa"/>
          </w:tcPr>
          <w:p w:rsidR="006E4C73" w:rsidRPr="00E73368" w:rsidRDefault="00C64070" w:rsidP="00C64070">
            <w:pPr>
              <w:rPr>
                <w:b w:val="0"/>
                <w:sz w:val="22"/>
                <w:szCs w:val="22"/>
              </w:rPr>
            </w:pPr>
            <w:r w:rsidRPr="00AF39BA">
              <w:rPr>
                <w:sz w:val="24"/>
              </w:rPr>
              <w:t xml:space="preserve">ОПТИКА. </w:t>
            </w:r>
          </w:p>
        </w:tc>
        <w:tc>
          <w:tcPr>
            <w:tcW w:w="2268" w:type="dxa"/>
          </w:tcPr>
          <w:p w:rsidR="006E4C73" w:rsidRPr="00E73368" w:rsidRDefault="00C64070" w:rsidP="004A562E">
            <w:pPr>
              <w:rPr>
                <w:b w:val="0"/>
                <w:sz w:val="22"/>
                <w:szCs w:val="22"/>
              </w:rPr>
            </w:pPr>
            <w:r w:rsidRPr="00AF39BA">
              <w:rPr>
                <w:sz w:val="24"/>
              </w:rPr>
              <w:t>(13 ч)</w:t>
            </w:r>
            <w:r>
              <w:rPr>
                <w:sz w:val="24"/>
              </w:rPr>
              <w:t>+1 из резерва</w:t>
            </w:r>
          </w:p>
        </w:tc>
        <w:tc>
          <w:tcPr>
            <w:tcW w:w="4536" w:type="dxa"/>
          </w:tcPr>
          <w:p w:rsidR="006E4C73" w:rsidRPr="00E73368" w:rsidRDefault="00C64070" w:rsidP="00493D45">
            <w:pPr>
              <w:ind w:right="301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C643C1" w:rsidRPr="00E73368">
              <w:rPr>
                <w:b w:val="0"/>
                <w:sz w:val="22"/>
                <w:szCs w:val="22"/>
              </w:rPr>
              <w:t>к.р.,2 л.р</w:t>
            </w:r>
          </w:p>
        </w:tc>
      </w:tr>
      <w:tr w:rsidR="00C643C1" w:rsidRPr="00E73368" w:rsidTr="00E73368">
        <w:trPr>
          <w:jc w:val="center"/>
        </w:trPr>
        <w:tc>
          <w:tcPr>
            <w:tcW w:w="762" w:type="dxa"/>
          </w:tcPr>
          <w:p w:rsidR="00C643C1" w:rsidRPr="00E73368" w:rsidRDefault="00C643C1" w:rsidP="00493D45">
            <w:pPr>
              <w:rPr>
                <w:sz w:val="22"/>
                <w:szCs w:val="22"/>
              </w:rPr>
            </w:pPr>
            <w:r w:rsidRPr="00E73368">
              <w:rPr>
                <w:sz w:val="22"/>
                <w:szCs w:val="22"/>
              </w:rPr>
              <w:t>4</w:t>
            </w:r>
          </w:p>
        </w:tc>
        <w:tc>
          <w:tcPr>
            <w:tcW w:w="3032" w:type="dxa"/>
          </w:tcPr>
          <w:p w:rsidR="00C643C1" w:rsidRPr="00E73368" w:rsidRDefault="00C64070" w:rsidP="00C64070">
            <w:pPr>
              <w:rPr>
                <w:b w:val="0"/>
                <w:sz w:val="22"/>
                <w:szCs w:val="22"/>
              </w:rPr>
            </w:pPr>
            <w:r w:rsidRPr="00DC7B31">
              <w:rPr>
                <w:color w:val="000000"/>
                <w:sz w:val="24"/>
              </w:rPr>
              <w:t>Специальная теория относительности</w:t>
            </w:r>
          </w:p>
        </w:tc>
        <w:tc>
          <w:tcPr>
            <w:tcW w:w="2268" w:type="dxa"/>
          </w:tcPr>
          <w:p w:rsidR="00C643C1" w:rsidRPr="00E73368" w:rsidRDefault="00C64070" w:rsidP="003E4BE7">
            <w:pPr>
              <w:rPr>
                <w:b w:val="0"/>
                <w:sz w:val="22"/>
                <w:szCs w:val="22"/>
              </w:rPr>
            </w:pPr>
            <w:r w:rsidRPr="00DC7B31">
              <w:rPr>
                <w:color w:val="000000"/>
                <w:sz w:val="24"/>
              </w:rPr>
              <w:t>( 3 ч)</w:t>
            </w:r>
          </w:p>
        </w:tc>
        <w:tc>
          <w:tcPr>
            <w:tcW w:w="4536" w:type="dxa"/>
          </w:tcPr>
          <w:p w:rsidR="00C643C1" w:rsidRPr="00E73368" w:rsidRDefault="00C643C1" w:rsidP="003E4BE7">
            <w:pPr>
              <w:ind w:right="3011"/>
              <w:rPr>
                <w:b w:val="0"/>
                <w:sz w:val="22"/>
                <w:szCs w:val="22"/>
              </w:rPr>
            </w:pPr>
          </w:p>
        </w:tc>
      </w:tr>
      <w:tr w:rsidR="00C64070" w:rsidRPr="00E73368" w:rsidTr="003E4985">
        <w:trPr>
          <w:trHeight w:val="137"/>
          <w:jc w:val="center"/>
        </w:trPr>
        <w:tc>
          <w:tcPr>
            <w:tcW w:w="762" w:type="dxa"/>
          </w:tcPr>
          <w:p w:rsidR="00C64070" w:rsidRPr="00E73368" w:rsidRDefault="00C64070" w:rsidP="0049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32" w:type="dxa"/>
          </w:tcPr>
          <w:p w:rsidR="00C64070" w:rsidRPr="00DC7B31" w:rsidRDefault="00C64070" w:rsidP="00C64070">
            <w:pPr>
              <w:rPr>
                <w:color w:val="000000"/>
                <w:sz w:val="24"/>
              </w:rPr>
            </w:pPr>
            <w:r w:rsidRPr="00DC7B31">
              <w:rPr>
                <w:color w:val="000000"/>
                <w:sz w:val="24"/>
              </w:rPr>
              <w:t xml:space="preserve">Квантовая физика. </w:t>
            </w:r>
          </w:p>
        </w:tc>
        <w:tc>
          <w:tcPr>
            <w:tcW w:w="2268" w:type="dxa"/>
          </w:tcPr>
          <w:p w:rsidR="00C64070" w:rsidRPr="00DC7B31" w:rsidRDefault="00C64070" w:rsidP="003E4BE7">
            <w:pPr>
              <w:rPr>
                <w:color w:val="000000"/>
                <w:sz w:val="24"/>
              </w:rPr>
            </w:pPr>
            <w:r w:rsidRPr="00DC7B31">
              <w:rPr>
                <w:color w:val="000000"/>
                <w:sz w:val="24"/>
              </w:rPr>
              <w:t xml:space="preserve"> (17 ч)</w:t>
            </w:r>
            <w:r>
              <w:rPr>
                <w:color w:val="000000"/>
                <w:sz w:val="24"/>
              </w:rPr>
              <w:t>+1из резерва</w:t>
            </w:r>
          </w:p>
        </w:tc>
        <w:tc>
          <w:tcPr>
            <w:tcW w:w="4536" w:type="dxa"/>
          </w:tcPr>
          <w:p w:rsidR="00C64070" w:rsidRPr="00E73368" w:rsidRDefault="003E4985" w:rsidP="003E4BE7">
            <w:pPr>
              <w:ind w:right="301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E73368">
              <w:rPr>
                <w:b w:val="0"/>
                <w:sz w:val="22"/>
                <w:szCs w:val="22"/>
              </w:rPr>
              <w:t>к.р.,2 л.р</w:t>
            </w:r>
          </w:p>
        </w:tc>
      </w:tr>
      <w:tr w:rsidR="003E4985" w:rsidRPr="00E73368" w:rsidTr="003E4985">
        <w:trPr>
          <w:trHeight w:val="137"/>
          <w:jc w:val="center"/>
        </w:trPr>
        <w:tc>
          <w:tcPr>
            <w:tcW w:w="762" w:type="dxa"/>
          </w:tcPr>
          <w:p w:rsidR="003E4985" w:rsidRDefault="003E4985" w:rsidP="0049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32" w:type="dxa"/>
          </w:tcPr>
          <w:p w:rsidR="003E4985" w:rsidRPr="00DC7B31" w:rsidRDefault="003E4985" w:rsidP="003E4985">
            <w:pPr>
              <w:rPr>
                <w:color w:val="000000"/>
                <w:sz w:val="24"/>
              </w:rPr>
            </w:pPr>
            <w:r w:rsidRPr="003E4985">
              <w:rPr>
                <w:color w:val="000000"/>
                <w:sz w:val="24"/>
              </w:rPr>
              <w:t xml:space="preserve">Строение Вселенной  </w:t>
            </w:r>
          </w:p>
        </w:tc>
        <w:tc>
          <w:tcPr>
            <w:tcW w:w="2268" w:type="dxa"/>
          </w:tcPr>
          <w:p w:rsidR="003E4985" w:rsidRPr="00DC7B31" w:rsidRDefault="003E4985" w:rsidP="003E4BE7">
            <w:pPr>
              <w:rPr>
                <w:color w:val="000000"/>
                <w:sz w:val="24"/>
              </w:rPr>
            </w:pPr>
            <w:r w:rsidRPr="00094E59">
              <w:rPr>
                <w:color w:val="000000"/>
                <w:sz w:val="24"/>
              </w:rPr>
              <w:t xml:space="preserve"> (5 ч)</w:t>
            </w:r>
          </w:p>
        </w:tc>
        <w:tc>
          <w:tcPr>
            <w:tcW w:w="4536" w:type="dxa"/>
          </w:tcPr>
          <w:p w:rsidR="003E4985" w:rsidRPr="00E73368" w:rsidRDefault="003E4985" w:rsidP="003E4BE7">
            <w:pPr>
              <w:ind w:right="301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Pr="00E73368">
              <w:rPr>
                <w:b w:val="0"/>
                <w:sz w:val="22"/>
                <w:szCs w:val="22"/>
              </w:rPr>
              <w:t xml:space="preserve"> л.р</w:t>
            </w:r>
          </w:p>
        </w:tc>
      </w:tr>
    </w:tbl>
    <w:p w:rsidR="00515852" w:rsidRDefault="00515852" w:rsidP="00A30910">
      <w:pPr>
        <w:pStyle w:val="a3"/>
        <w:jc w:val="center"/>
        <w:rPr>
          <w:rFonts w:ascii="Times New Roman" w:hAnsi="Times New Roman" w:cs="Times New Roman"/>
          <w:b/>
          <w:color w:val="1C1C1C"/>
          <w:sz w:val="24"/>
        </w:rPr>
      </w:pPr>
    </w:p>
    <w:p w:rsidR="00A30910" w:rsidRDefault="00A30910" w:rsidP="00A30910">
      <w:pPr>
        <w:pStyle w:val="a3"/>
        <w:jc w:val="center"/>
        <w:rPr>
          <w:rFonts w:ascii="Times New Roman" w:hAnsi="Times New Roman" w:cs="Times New Roman"/>
          <w:b/>
          <w:color w:val="1C1C1C"/>
          <w:sz w:val="24"/>
        </w:rPr>
      </w:pPr>
      <w:r w:rsidRPr="00A30910">
        <w:rPr>
          <w:rFonts w:ascii="Times New Roman" w:hAnsi="Times New Roman" w:cs="Times New Roman"/>
          <w:b/>
          <w:color w:val="1C1C1C"/>
          <w:sz w:val="24"/>
        </w:rPr>
        <w:t>Календарно - тематическое планирование</w:t>
      </w:r>
    </w:p>
    <w:p w:rsidR="0058483E" w:rsidRDefault="0058483E" w:rsidP="00A30910">
      <w:pPr>
        <w:pStyle w:val="a3"/>
        <w:jc w:val="center"/>
        <w:rPr>
          <w:rFonts w:ascii="Times New Roman" w:hAnsi="Times New Roman" w:cs="Times New Roman"/>
          <w:b/>
          <w:color w:val="1C1C1C"/>
          <w:sz w:val="24"/>
        </w:rPr>
      </w:pPr>
    </w:p>
    <w:p w:rsidR="0058483E" w:rsidRPr="00A30910" w:rsidRDefault="0058483E" w:rsidP="00A30910">
      <w:pPr>
        <w:pStyle w:val="a3"/>
        <w:jc w:val="center"/>
        <w:rPr>
          <w:rFonts w:ascii="Times New Roman" w:hAnsi="Times New Roman" w:cs="Times New Roman"/>
          <w:b/>
          <w:color w:val="1C1C1C"/>
          <w:sz w:val="24"/>
        </w:rPr>
      </w:pPr>
    </w:p>
    <w:p w:rsidR="00A30910" w:rsidRPr="00A30910" w:rsidRDefault="00A30910" w:rsidP="00A30910">
      <w:pPr>
        <w:pStyle w:val="a3"/>
        <w:jc w:val="center"/>
        <w:rPr>
          <w:rFonts w:ascii="Times New Roman" w:hAnsi="Times New Roman" w:cs="Times New Roman"/>
          <w:b/>
          <w:color w:val="1C1C1C"/>
          <w:sz w:val="24"/>
        </w:rPr>
      </w:pPr>
      <w:r w:rsidRPr="00A30910">
        <w:rPr>
          <w:rFonts w:ascii="Times New Roman" w:hAnsi="Times New Roman" w:cs="Times New Roman"/>
          <w:b/>
          <w:color w:val="1C1C1C"/>
          <w:sz w:val="24"/>
        </w:rPr>
        <w:t>Количество часов за год</w:t>
      </w:r>
      <w:r w:rsidR="00832089">
        <w:rPr>
          <w:rFonts w:ascii="Times New Roman" w:hAnsi="Times New Roman" w:cs="Times New Roman"/>
          <w:b/>
          <w:color w:val="1C1C1C"/>
          <w:sz w:val="24"/>
        </w:rPr>
        <w:t xml:space="preserve"> </w:t>
      </w:r>
      <w:r w:rsidR="00C64070">
        <w:rPr>
          <w:rFonts w:ascii="Times New Roman" w:hAnsi="Times New Roman" w:cs="Times New Roman"/>
          <w:b/>
          <w:color w:val="1C1C1C"/>
          <w:sz w:val="24"/>
        </w:rPr>
        <w:t>70</w:t>
      </w:r>
      <w:r>
        <w:rPr>
          <w:rFonts w:ascii="Times New Roman" w:hAnsi="Times New Roman" w:cs="Times New Roman"/>
          <w:b/>
          <w:color w:val="1C1C1C"/>
          <w:sz w:val="24"/>
        </w:rPr>
        <w:t>,</w:t>
      </w:r>
      <w:r w:rsidRPr="00A30910">
        <w:rPr>
          <w:rFonts w:ascii="Times New Roman" w:hAnsi="Times New Roman" w:cs="Times New Roman"/>
          <w:b/>
          <w:color w:val="1C1C1C"/>
          <w:sz w:val="24"/>
        </w:rPr>
        <w:t>в неделю</w:t>
      </w:r>
      <w:r w:rsidR="00832089">
        <w:rPr>
          <w:rFonts w:ascii="Times New Roman" w:hAnsi="Times New Roman" w:cs="Times New Roman"/>
          <w:b/>
          <w:color w:val="1C1C1C"/>
          <w:sz w:val="24"/>
        </w:rPr>
        <w:t>2</w:t>
      </w:r>
      <w:r>
        <w:rPr>
          <w:rFonts w:ascii="Times New Roman" w:hAnsi="Times New Roman" w:cs="Times New Roman"/>
          <w:b/>
          <w:color w:val="1C1C1C"/>
          <w:sz w:val="24"/>
        </w:rPr>
        <w:t>ч</w:t>
      </w:r>
    </w:p>
    <w:p w:rsidR="00B708F6" w:rsidRDefault="00B708F6" w:rsidP="00B708F6">
      <w:pPr>
        <w:pStyle w:val="a5"/>
        <w:tabs>
          <w:tab w:val="left" w:pos="4373"/>
        </w:tabs>
        <w:spacing w:before="0" w:beforeAutospacing="0" w:after="0" w:afterAutospacing="0" w:line="360" w:lineRule="auto"/>
        <w:ind w:firstLine="709"/>
        <w:outlineLvl w:val="0"/>
        <w:rPr>
          <w:rFonts w:eastAsia="Calibri"/>
          <w:b/>
          <w:bCs/>
        </w:rPr>
      </w:pPr>
    </w:p>
    <w:tbl>
      <w:tblPr>
        <w:tblStyle w:val="a6"/>
        <w:tblW w:w="0" w:type="auto"/>
        <w:tblInd w:w="-5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3625"/>
        <w:gridCol w:w="2126"/>
        <w:gridCol w:w="1469"/>
        <w:gridCol w:w="1469"/>
      </w:tblGrid>
      <w:tr w:rsidR="00493D45" w:rsidRPr="00493D45" w:rsidTr="00A30910">
        <w:tc>
          <w:tcPr>
            <w:tcW w:w="2077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№/№</w:t>
            </w:r>
          </w:p>
        </w:tc>
        <w:tc>
          <w:tcPr>
            <w:tcW w:w="3625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Наименования разделов/темы уроков</w:t>
            </w:r>
          </w:p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Количество часов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 xml:space="preserve">Дата </w:t>
            </w:r>
          </w:p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план.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Дата</w:t>
            </w:r>
          </w:p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факт.</w:t>
            </w:r>
          </w:p>
        </w:tc>
      </w:tr>
      <w:tr w:rsidR="00832089" w:rsidRPr="00493D45" w:rsidTr="006F67D3">
        <w:tc>
          <w:tcPr>
            <w:tcW w:w="10766" w:type="dxa"/>
            <w:gridSpan w:val="5"/>
          </w:tcPr>
          <w:p w:rsidR="00832089" w:rsidRPr="003A09B4" w:rsidRDefault="00C64070" w:rsidP="00493D45">
            <w:pPr>
              <w:ind w:firstLine="709"/>
              <w:jc w:val="center"/>
              <w:rPr>
                <w:bCs/>
                <w:sz w:val="24"/>
              </w:rPr>
            </w:pPr>
            <w:r>
              <w:rPr>
                <w:color w:val="000000"/>
                <w:sz w:val="24"/>
              </w:rPr>
              <w:t>Основы электродинамики (продолжение) 9ч+1 из резерва</w:t>
            </w: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27147" w:rsidP="00493D45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625" w:type="dxa"/>
          </w:tcPr>
          <w:p w:rsidR="0058483E" w:rsidRPr="0058483E" w:rsidRDefault="0058483E" w:rsidP="0058483E">
            <w:pPr>
              <w:rPr>
                <w:b w:val="0"/>
                <w:color w:val="000000"/>
                <w:sz w:val="24"/>
              </w:rPr>
            </w:pPr>
            <w:r w:rsidRPr="0058483E">
              <w:rPr>
                <w:b w:val="0"/>
                <w:color w:val="000000"/>
                <w:sz w:val="24"/>
              </w:rPr>
              <w:t>Магнитное поле.</w:t>
            </w:r>
          </w:p>
          <w:p w:rsidR="00493D45" w:rsidRPr="00493D45" w:rsidRDefault="00493D45" w:rsidP="00712986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27147" w:rsidP="00493D45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3625" w:type="dxa"/>
          </w:tcPr>
          <w:p w:rsidR="00493D45" w:rsidRPr="003A09B4" w:rsidRDefault="003A09B4" w:rsidP="00712986">
            <w:pPr>
              <w:rPr>
                <w:b w:val="0"/>
                <w:sz w:val="24"/>
              </w:rPr>
            </w:pPr>
            <w:r w:rsidRPr="003A09B4">
              <w:rPr>
                <w:b w:val="0"/>
                <w:color w:val="000000"/>
                <w:sz w:val="24"/>
              </w:rPr>
              <w:t>Индукция магнитного поля. Вектор магнитной индукции</w:t>
            </w:r>
            <w:r w:rsidR="00F27147" w:rsidRPr="003A09B4">
              <w:rPr>
                <w:b w:val="0"/>
                <w:sz w:val="24"/>
              </w:rPr>
              <w:t xml:space="preserve">. 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3</w:t>
            </w:r>
          </w:p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3625" w:type="dxa"/>
          </w:tcPr>
          <w:p w:rsidR="003A09B4" w:rsidRPr="003A09B4" w:rsidRDefault="003A09B4" w:rsidP="003A09B4">
            <w:pPr>
              <w:jc w:val="both"/>
              <w:rPr>
                <w:b w:val="0"/>
                <w:color w:val="000000"/>
                <w:sz w:val="24"/>
              </w:rPr>
            </w:pPr>
            <w:r w:rsidRPr="008A7DB5">
              <w:rPr>
                <w:color w:val="000000"/>
                <w:sz w:val="24"/>
              </w:rPr>
              <w:t>.</w:t>
            </w:r>
            <w:r w:rsidRPr="003A09B4">
              <w:rPr>
                <w:b w:val="0"/>
                <w:color w:val="000000"/>
                <w:sz w:val="24"/>
              </w:rPr>
              <w:t>Действие магнитного поля на проводник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3A09B4">
              <w:rPr>
                <w:b w:val="0"/>
                <w:color w:val="000000"/>
                <w:sz w:val="24"/>
              </w:rPr>
              <w:t>с током и движущуюся заряженную частицу. Сила Ампера. Сила Лоренца. Правило левой руки.</w:t>
            </w:r>
          </w:p>
          <w:p w:rsidR="00493D45" w:rsidRPr="00493D45" w:rsidRDefault="00493D45" w:rsidP="00712986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F27147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4</w:t>
            </w:r>
          </w:p>
        </w:tc>
        <w:tc>
          <w:tcPr>
            <w:tcW w:w="3625" w:type="dxa"/>
          </w:tcPr>
          <w:p w:rsidR="003A09B4" w:rsidRPr="008A7DB5" w:rsidRDefault="003A09B4" w:rsidP="003A09B4">
            <w:pPr>
              <w:spacing w:after="100" w:afterAutospacing="1"/>
              <w:rPr>
                <w:sz w:val="24"/>
              </w:rPr>
            </w:pPr>
            <w:r w:rsidRPr="003A09B4">
              <w:rPr>
                <w:sz w:val="24"/>
              </w:rPr>
              <w:t xml:space="preserve"> Лабораторная работа №1</w:t>
            </w:r>
            <w:r w:rsidRPr="008A7DB5">
              <w:rPr>
                <w:sz w:val="24"/>
              </w:rPr>
              <w:t xml:space="preserve"> . Измерение силы взаимодействия магнита и катушки с током.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5</w:t>
            </w:r>
          </w:p>
        </w:tc>
        <w:tc>
          <w:tcPr>
            <w:tcW w:w="3625" w:type="dxa"/>
          </w:tcPr>
          <w:p w:rsidR="003A09B4" w:rsidRPr="003A09B4" w:rsidRDefault="003A09B4" w:rsidP="003A09B4">
            <w:pPr>
              <w:rPr>
                <w:b w:val="0"/>
                <w:color w:val="000000"/>
                <w:sz w:val="24"/>
              </w:rPr>
            </w:pPr>
            <w:r w:rsidRPr="003A09B4">
              <w:rPr>
                <w:b w:val="0"/>
                <w:color w:val="000000"/>
                <w:sz w:val="24"/>
              </w:rPr>
              <w:t>Явление электромагнитной индукции. Магнитный поток.</w:t>
            </w:r>
          </w:p>
          <w:p w:rsidR="00493D45" w:rsidRPr="003A09B4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F27147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6</w:t>
            </w:r>
          </w:p>
        </w:tc>
        <w:tc>
          <w:tcPr>
            <w:tcW w:w="3625" w:type="dxa"/>
          </w:tcPr>
          <w:p w:rsidR="003A09B4" w:rsidRPr="008A7DB5" w:rsidRDefault="003A09B4" w:rsidP="003A09B4">
            <w:pPr>
              <w:rPr>
                <w:color w:val="000000"/>
                <w:sz w:val="24"/>
              </w:rPr>
            </w:pPr>
            <w:r w:rsidRPr="003A09B4">
              <w:rPr>
                <w:b w:val="0"/>
                <w:sz w:val="24"/>
              </w:rPr>
              <w:t xml:space="preserve">Правило Ленца. </w:t>
            </w:r>
            <w:r w:rsidRPr="003A09B4">
              <w:rPr>
                <w:b w:val="0"/>
                <w:color w:val="000000"/>
                <w:sz w:val="24"/>
              </w:rPr>
              <w:t>Закон электромагнитной индукции</w:t>
            </w:r>
            <w:r w:rsidRPr="008A7DB5">
              <w:rPr>
                <w:color w:val="000000"/>
                <w:sz w:val="24"/>
              </w:rPr>
              <w:t xml:space="preserve">. </w:t>
            </w:r>
          </w:p>
          <w:p w:rsidR="00493D45" w:rsidRPr="00493D45" w:rsidRDefault="00493D45" w:rsidP="00712986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980487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7</w:t>
            </w:r>
          </w:p>
        </w:tc>
        <w:tc>
          <w:tcPr>
            <w:tcW w:w="3625" w:type="dxa"/>
          </w:tcPr>
          <w:p w:rsidR="003A09B4" w:rsidRPr="008A7DB5" w:rsidRDefault="003A09B4" w:rsidP="003A09B4">
            <w:pPr>
              <w:rPr>
                <w:color w:val="000000"/>
                <w:sz w:val="24"/>
              </w:rPr>
            </w:pPr>
            <w:r w:rsidRPr="003A09B4">
              <w:rPr>
                <w:color w:val="000000"/>
                <w:sz w:val="24"/>
              </w:rPr>
              <w:t>Лабораторная работа №2</w:t>
            </w:r>
            <w:r w:rsidRPr="008A7DB5">
              <w:rPr>
                <w:color w:val="000000"/>
                <w:sz w:val="24"/>
              </w:rPr>
              <w:t xml:space="preserve"> .Исследование  явления электромагнитной индукции.</w:t>
            </w:r>
          </w:p>
          <w:p w:rsidR="00493D45" w:rsidRPr="00493D45" w:rsidRDefault="00493D45" w:rsidP="00712986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980487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8</w:t>
            </w:r>
          </w:p>
        </w:tc>
        <w:tc>
          <w:tcPr>
            <w:tcW w:w="3625" w:type="dxa"/>
          </w:tcPr>
          <w:p w:rsidR="00493D45" w:rsidRPr="00204460" w:rsidRDefault="00204460" w:rsidP="00204460">
            <w:pPr>
              <w:rPr>
                <w:b w:val="0"/>
                <w:sz w:val="24"/>
              </w:rPr>
            </w:pPr>
            <w:r w:rsidRPr="00204460">
              <w:rPr>
                <w:b w:val="0"/>
                <w:color w:val="000000"/>
                <w:sz w:val="24"/>
              </w:rPr>
              <w:t xml:space="preserve">Явление самоиндукции . </w:t>
            </w:r>
            <w:r w:rsidRPr="00204460">
              <w:rPr>
                <w:b w:val="0"/>
                <w:color w:val="000000"/>
                <w:sz w:val="24"/>
              </w:rPr>
              <w:lastRenderedPageBreak/>
              <w:t>Индуктивность. Электромагнитное поле.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lastRenderedPageBreak/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A34DE7" w:rsidRPr="00493D45" w:rsidTr="00A30910">
        <w:tc>
          <w:tcPr>
            <w:tcW w:w="2077" w:type="dxa"/>
          </w:tcPr>
          <w:p w:rsidR="00A34DE7" w:rsidRPr="00493D45" w:rsidRDefault="00A34DE7" w:rsidP="00980487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9</w:t>
            </w:r>
          </w:p>
        </w:tc>
        <w:tc>
          <w:tcPr>
            <w:tcW w:w="3625" w:type="dxa"/>
          </w:tcPr>
          <w:p w:rsidR="00A34DE7" w:rsidRPr="00A34DE7" w:rsidRDefault="00A34DE7" w:rsidP="00AF39BA">
            <w:pPr>
              <w:rPr>
                <w:color w:val="000000"/>
                <w:sz w:val="24"/>
              </w:rPr>
            </w:pPr>
            <w:r w:rsidRPr="00A34DE7">
              <w:rPr>
                <w:color w:val="000000"/>
                <w:sz w:val="24"/>
              </w:rPr>
              <w:t xml:space="preserve">К.р.1 тема </w:t>
            </w:r>
            <w:r w:rsidR="00AF39BA">
              <w:rPr>
                <w:color w:val="000000"/>
                <w:sz w:val="24"/>
              </w:rPr>
              <w:t>Магнитное поле.Электромагнитная индукция.</w:t>
            </w:r>
          </w:p>
        </w:tc>
        <w:tc>
          <w:tcPr>
            <w:tcW w:w="2126" w:type="dxa"/>
          </w:tcPr>
          <w:p w:rsidR="00A34DE7" w:rsidRPr="00493D45" w:rsidRDefault="00A34DE7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A34DE7" w:rsidRPr="00493D45" w:rsidRDefault="00A34DE7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A34DE7" w:rsidRPr="00493D45" w:rsidRDefault="00A34DE7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204460" w:rsidRPr="00493D45" w:rsidTr="004230BA">
        <w:tc>
          <w:tcPr>
            <w:tcW w:w="10766" w:type="dxa"/>
            <w:gridSpan w:val="5"/>
          </w:tcPr>
          <w:p w:rsidR="00204460" w:rsidRPr="00A34DE7" w:rsidRDefault="00204460" w:rsidP="00493D45">
            <w:pPr>
              <w:ind w:firstLine="709"/>
              <w:jc w:val="center"/>
              <w:rPr>
                <w:sz w:val="24"/>
              </w:rPr>
            </w:pPr>
            <w:r w:rsidRPr="00A34DE7">
              <w:rPr>
                <w:color w:val="000000"/>
                <w:sz w:val="24"/>
              </w:rPr>
              <w:t>Колебания и волны.( 16 ч)</w:t>
            </w:r>
            <w:r w:rsidR="00AF39BA">
              <w:rPr>
                <w:color w:val="000000"/>
                <w:sz w:val="24"/>
              </w:rPr>
              <w:t>+1 из резерва</w:t>
            </w: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635223" w:rsidP="00980487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3625" w:type="dxa"/>
          </w:tcPr>
          <w:p w:rsidR="00635223" w:rsidRPr="00635223" w:rsidRDefault="00635223" w:rsidP="00635223">
            <w:pPr>
              <w:rPr>
                <w:b w:val="0"/>
                <w:color w:val="000000"/>
                <w:sz w:val="24"/>
              </w:rPr>
            </w:pPr>
            <w:r w:rsidRPr="00635223">
              <w:rPr>
                <w:b w:val="0"/>
                <w:color w:val="000000"/>
                <w:sz w:val="24"/>
              </w:rPr>
              <w:t>Механические колебания. Свободные колебания. Математический и пружинный маятники</w:t>
            </w:r>
          </w:p>
          <w:p w:rsidR="00493D45" w:rsidRPr="00980487" w:rsidRDefault="00493D45" w:rsidP="00712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635223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635223">
              <w:rPr>
                <w:b w:val="0"/>
                <w:sz w:val="24"/>
              </w:rPr>
              <w:t>1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color w:val="000000"/>
                <w:sz w:val="24"/>
              </w:rPr>
            </w:pPr>
            <w:r w:rsidRPr="00C77F1E">
              <w:rPr>
                <w:b w:val="0"/>
                <w:sz w:val="24"/>
              </w:rPr>
              <w:t>Амплитуда, период , частота , фаза колебаний .Вынужденные колебания.</w:t>
            </w:r>
          </w:p>
          <w:p w:rsidR="00493D45" w:rsidRPr="00493D45" w:rsidRDefault="00493D45" w:rsidP="00712986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C77F1E">
              <w:rPr>
                <w:b w:val="0"/>
                <w:sz w:val="24"/>
              </w:rPr>
              <w:t>2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color w:val="000000"/>
                <w:sz w:val="24"/>
              </w:rPr>
            </w:pPr>
            <w:r w:rsidRPr="00C77F1E">
              <w:rPr>
                <w:color w:val="000000"/>
                <w:sz w:val="24"/>
              </w:rPr>
              <w:t>Лабораторная работа №3 .Определение ускорения свободного падения при помощью маятника.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C77F1E">
              <w:rPr>
                <w:b w:val="0"/>
                <w:sz w:val="24"/>
              </w:rPr>
              <w:t>3</w:t>
            </w:r>
          </w:p>
        </w:tc>
        <w:tc>
          <w:tcPr>
            <w:tcW w:w="3625" w:type="dxa"/>
          </w:tcPr>
          <w:p w:rsidR="00C77F1E" w:rsidRPr="008A7DB5" w:rsidRDefault="00C77F1E" w:rsidP="00C77F1E">
            <w:pPr>
              <w:rPr>
                <w:color w:val="000000"/>
                <w:sz w:val="24"/>
              </w:rPr>
            </w:pPr>
            <w:r w:rsidRPr="00C77F1E">
              <w:rPr>
                <w:b w:val="0"/>
                <w:color w:val="000000"/>
                <w:sz w:val="24"/>
              </w:rPr>
              <w:t>Электромагнитные колебания</w:t>
            </w:r>
            <w:r w:rsidRPr="008A7DB5">
              <w:rPr>
                <w:color w:val="000000"/>
                <w:sz w:val="24"/>
              </w:rPr>
              <w:t>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C77F1E">
              <w:rPr>
                <w:b w:val="0"/>
                <w:sz w:val="24"/>
              </w:rPr>
              <w:t>4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color w:val="000000"/>
                <w:sz w:val="24"/>
              </w:rPr>
            </w:pPr>
            <w:r w:rsidRPr="00C77F1E">
              <w:rPr>
                <w:b w:val="0"/>
                <w:color w:val="000000"/>
                <w:sz w:val="24"/>
              </w:rPr>
              <w:t>Колебательный контур.</w:t>
            </w:r>
          </w:p>
          <w:p w:rsidR="00493D45" w:rsidRPr="00493D45" w:rsidRDefault="00493D45" w:rsidP="00712986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C77F1E">
              <w:rPr>
                <w:b w:val="0"/>
                <w:sz w:val="24"/>
              </w:rPr>
              <w:t>5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color w:val="000000"/>
                <w:sz w:val="24"/>
              </w:rPr>
            </w:pPr>
            <w:r w:rsidRPr="00C77F1E">
              <w:rPr>
                <w:b w:val="0"/>
                <w:color w:val="000000"/>
                <w:sz w:val="24"/>
              </w:rPr>
              <w:t>Свободные электромагнитные колебания.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C77F1E">
              <w:rPr>
                <w:b w:val="0"/>
                <w:sz w:val="24"/>
              </w:rPr>
              <w:t>6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color w:val="000000"/>
                <w:sz w:val="24"/>
              </w:rPr>
            </w:pPr>
            <w:r w:rsidRPr="00C77F1E">
              <w:rPr>
                <w:b w:val="0"/>
                <w:color w:val="000000"/>
                <w:sz w:val="24"/>
              </w:rPr>
              <w:t>Переменный ток.</w:t>
            </w:r>
          </w:p>
          <w:p w:rsidR="00493D45" w:rsidRPr="00493D45" w:rsidRDefault="00493D45" w:rsidP="00712986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C77F1E">
              <w:rPr>
                <w:b w:val="0"/>
                <w:sz w:val="24"/>
              </w:rPr>
              <w:t>7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color w:val="000000"/>
                <w:sz w:val="24"/>
              </w:rPr>
            </w:pPr>
            <w:r w:rsidRPr="00C77F1E">
              <w:rPr>
                <w:b w:val="0"/>
                <w:color w:val="000000"/>
                <w:sz w:val="24"/>
              </w:rPr>
              <w:t>Трансформатор.</w:t>
            </w:r>
          </w:p>
          <w:p w:rsidR="00493D45" w:rsidRPr="00493D45" w:rsidRDefault="00493D45" w:rsidP="00712986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C77F1E">
              <w:rPr>
                <w:b w:val="0"/>
                <w:sz w:val="24"/>
              </w:rPr>
              <w:t>8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color w:val="000000"/>
                <w:sz w:val="24"/>
              </w:rPr>
            </w:pPr>
            <w:r w:rsidRPr="00C77F1E">
              <w:rPr>
                <w:b w:val="0"/>
                <w:color w:val="000000"/>
                <w:sz w:val="24"/>
              </w:rPr>
              <w:t>Производство,передача и потребление электрической энергии.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  <w:r w:rsidR="00C77F1E">
              <w:rPr>
                <w:b w:val="0"/>
                <w:sz w:val="24"/>
              </w:rPr>
              <w:t>9</w:t>
            </w:r>
          </w:p>
        </w:tc>
        <w:tc>
          <w:tcPr>
            <w:tcW w:w="3625" w:type="dxa"/>
          </w:tcPr>
          <w:p w:rsidR="00493D45" w:rsidRPr="00C77F1E" w:rsidRDefault="00C77F1E" w:rsidP="00712986">
            <w:pPr>
              <w:rPr>
                <w:b w:val="0"/>
                <w:sz w:val="24"/>
              </w:rPr>
            </w:pPr>
            <w:r w:rsidRPr="00C77F1E">
              <w:rPr>
                <w:b w:val="0"/>
                <w:color w:val="000000"/>
                <w:sz w:val="24"/>
              </w:rPr>
              <w:t>Механические</w:t>
            </w:r>
            <w:r w:rsidRPr="00C77F1E">
              <w:rPr>
                <w:b w:val="0"/>
                <w:sz w:val="24"/>
              </w:rPr>
              <w:t xml:space="preserve"> волны..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DE7AA2" w:rsidRPr="00493D45" w:rsidTr="00A30910">
        <w:tc>
          <w:tcPr>
            <w:tcW w:w="2077" w:type="dxa"/>
          </w:tcPr>
          <w:p w:rsidR="00DE7AA2" w:rsidRPr="00493D45" w:rsidRDefault="00C77F1E" w:rsidP="008A26DA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sz w:val="24"/>
              </w:rPr>
            </w:pPr>
            <w:r w:rsidRPr="00C77F1E">
              <w:rPr>
                <w:b w:val="0"/>
                <w:sz w:val="24"/>
              </w:rPr>
              <w:t>Поперечные и продольные волны. Энергия волны.</w:t>
            </w:r>
          </w:p>
          <w:p w:rsidR="00DE7AA2" w:rsidRPr="00980487" w:rsidRDefault="00DE7AA2" w:rsidP="00712986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DE7AA2" w:rsidRPr="00493D45" w:rsidRDefault="00DE7AA2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DE7AA2" w:rsidRPr="00493D45" w:rsidRDefault="00DE7AA2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DE7AA2" w:rsidRPr="00493D45" w:rsidRDefault="00DE7AA2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DE7AA2" w:rsidP="00C77F1E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C77F1E">
              <w:rPr>
                <w:b w:val="0"/>
                <w:sz w:val="24"/>
              </w:rPr>
              <w:t>1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sz w:val="24"/>
              </w:rPr>
            </w:pPr>
            <w:r w:rsidRPr="00C77F1E">
              <w:rPr>
                <w:b w:val="0"/>
                <w:sz w:val="24"/>
              </w:rPr>
              <w:t>Звуковые волны.</w:t>
            </w:r>
          </w:p>
          <w:p w:rsidR="00493D45" w:rsidRPr="008A26DA" w:rsidRDefault="00493D45" w:rsidP="00712986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8A26DA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8A26DA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2</w:t>
            </w:r>
            <w:r w:rsidR="00C77F1E">
              <w:rPr>
                <w:b w:val="0"/>
                <w:sz w:val="24"/>
              </w:rPr>
              <w:t>2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sz w:val="24"/>
              </w:rPr>
            </w:pPr>
            <w:r w:rsidRPr="00C77F1E">
              <w:rPr>
                <w:b w:val="0"/>
                <w:sz w:val="24"/>
              </w:rPr>
              <w:t>Электромагнитное поле.</w:t>
            </w:r>
          </w:p>
          <w:p w:rsidR="00493D45" w:rsidRPr="00493D45" w:rsidRDefault="00493D45" w:rsidP="00712986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2</w:t>
            </w:r>
            <w:r w:rsidR="00C77F1E">
              <w:rPr>
                <w:b w:val="0"/>
                <w:sz w:val="24"/>
              </w:rPr>
              <w:t>3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sz w:val="24"/>
              </w:rPr>
            </w:pPr>
            <w:r w:rsidRPr="00C77F1E">
              <w:rPr>
                <w:b w:val="0"/>
                <w:sz w:val="24"/>
              </w:rPr>
              <w:t>Электромагнитные волны.</w:t>
            </w:r>
          </w:p>
          <w:p w:rsidR="00493D45" w:rsidRPr="008A26DA" w:rsidRDefault="00493D45" w:rsidP="00712986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2</w:t>
            </w:r>
            <w:r w:rsidR="00C77F1E">
              <w:rPr>
                <w:b w:val="0"/>
                <w:sz w:val="24"/>
              </w:rPr>
              <w:t>4</w:t>
            </w:r>
          </w:p>
        </w:tc>
        <w:tc>
          <w:tcPr>
            <w:tcW w:w="3625" w:type="dxa"/>
          </w:tcPr>
          <w:p w:rsidR="00C77F1E" w:rsidRPr="00C77F1E" w:rsidRDefault="00C77F1E" w:rsidP="00C77F1E">
            <w:pPr>
              <w:rPr>
                <w:b w:val="0"/>
                <w:sz w:val="24"/>
              </w:rPr>
            </w:pPr>
            <w:r w:rsidRPr="00C77F1E">
              <w:rPr>
                <w:b w:val="0"/>
                <w:sz w:val="24"/>
              </w:rPr>
              <w:t xml:space="preserve">Вихревое электрическое поле. </w:t>
            </w:r>
          </w:p>
          <w:p w:rsidR="00493D45" w:rsidRPr="008A26DA" w:rsidRDefault="00493D45" w:rsidP="00712986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C77F1E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2</w:t>
            </w:r>
            <w:r w:rsidR="00C77F1E">
              <w:rPr>
                <w:b w:val="0"/>
                <w:sz w:val="24"/>
              </w:rPr>
              <w:t>5</w:t>
            </w:r>
          </w:p>
        </w:tc>
        <w:tc>
          <w:tcPr>
            <w:tcW w:w="3625" w:type="dxa"/>
          </w:tcPr>
          <w:p w:rsidR="00AF39BA" w:rsidRPr="00AF39BA" w:rsidRDefault="00AF39BA" w:rsidP="00AF39BA">
            <w:pPr>
              <w:rPr>
                <w:b w:val="0"/>
                <w:sz w:val="24"/>
              </w:rPr>
            </w:pPr>
            <w:r w:rsidRPr="00AF39BA">
              <w:rPr>
                <w:b w:val="0"/>
                <w:sz w:val="24"/>
              </w:rPr>
              <w:t>Диапазоны электромагнитных излучений и их практическое применение.</w:t>
            </w:r>
          </w:p>
          <w:p w:rsidR="00493D45" w:rsidRPr="00DE7AA2" w:rsidRDefault="00493D45" w:rsidP="00712986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493D45" w:rsidP="00AF39BA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2</w:t>
            </w:r>
            <w:r w:rsidR="00AF39BA">
              <w:rPr>
                <w:b w:val="0"/>
                <w:sz w:val="24"/>
              </w:rPr>
              <w:t>6</w:t>
            </w:r>
          </w:p>
        </w:tc>
        <w:tc>
          <w:tcPr>
            <w:tcW w:w="3625" w:type="dxa"/>
          </w:tcPr>
          <w:p w:rsidR="00493D45" w:rsidRPr="00AF39BA" w:rsidRDefault="00AF39BA" w:rsidP="00712986">
            <w:pPr>
              <w:rPr>
                <w:color w:val="000000"/>
                <w:sz w:val="24"/>
              </w:rPr>
            </w:pPr>
            <w:r w:rsidRPr="00AF39BA">
              <w:rPr>
                <w:sz w:val="24"/>
              </w:rPr>
              <w:t xml:space="preserve">Контрольная работа №2 тема </w:t>
            </w:r>
            <w:r w:rsidRPr="00AF39BA">
              <w:rPr>
                <w:color w:val="000000"/>
                <w:sz w:val="24"/>
              </w:rPr>
              <w:t>Колебания и волны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AF39BA" w:rsidRPr="00493D45" w:rsidTr="004230BA">
        <w:tc>
          <w:tcPr>
            <w:tcW w:w="10766" w:type="dxa"/>
            <w:gridSpan w:val="5"/>
          </w:tcPr>
          <w:p w:rsidR="00AF39BA" w:rsidRPr="00AF39BA" w:rsidRDefault="00AF39BA" w:rsidP="00493D45">
            <w:pPr>
              <w:ind w:firstLine="709"/>
              <w:jc w:val="center"/>
              <w:rPr>
                <w:sz w:val="24"/>
              </w:rPr>
            </w:pPr>
            <w:r w:rsidRPr="00AF39BA">
              <w:rPr>
                <w:sz w:val="24"/>
              </w:rPr>
              <w:t>ОПТИКА. (13 ч)</w:t>
            </w:r>
            <w:r w:rsidR="00DC7B31">
              <w:rPr>
                <w:sz w:val="24"/>
              </w:rPr>
              <w:t>+1 из резерва</w:t>
            </w:r>
          </w:p>
        </w:tc>
      </w:tr>
      <w:tr w:rsidR="00BC7239" w:rsidRPr="00493D45" w:rsidTr="00A30910">
        <w:tc>
          <w:tcPr>
            <w:tcW w:w="2077" w:type="dxa"/>
          </w:tcPr>
          <w:p w:rsidR="00BC7239" w:rsidRDefault="00BC7239" w:rsidP="008F1E43">
            <w:pPr>
              <w:ind w:firstLine="709"/>
              <w:rPr>
                <w:b w:val="0"/>
                <w:sz w:val="24"/>
              </w:rPr>
            </w:pPr>
          </w:p>
          <w:p w:rsidR="00BC7239" w:rsidRDefault="00BC7239" w:rsidP="008F1E43">
            <w:pPr>
              <w:ind w:firstLine="709"/>
              <w:rPr>
                <w:b w:val="0"/>
                <w:sz w:val="24"/>
              </w:rPr>
            </w:pPr>
          </w:p>
          <w:p w:rsidR="00BC7239" w:rsidRDefault="00AF39BA" w:rsidP="008F1E43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</w:t>
            </w:r>
          </w:p>
        </w:tc>
        <w:tc>
          <w:tcPr>
            <w:tcW w:w="3625" w:type="dxa"/>
          </w:tcPr>
          <w:p w:rsidR="00AF39BA" w:rsidRPr="00AF39BA" w:rsidRDefault="00AF39BA" w:rsidP="00AF39BA">
            <w:pPr>
              <w:rPr>
                <w:b w:val="0"/>
                <w:color w:val="000000"/>
                <w:sz w:val="24"/>
              </w:rPr>
            </w:pPr>
            <w:r w:rsidRPr="00AF39BA">
              <w:rPr>
                <w:b w:val="0"/>
                <w:sz w:val="24"/>
              </w:rPr>
              <w:t xml:space="preserve"> Геометрическая  оптика.</w:t>
            </w:r>
            <w:r w:rsidRPr="00AF39BA">
              <w:rPr>
                <w:b w:val="0"/>
                <w:color w:val="000000"/>
                <w:sz w:val="24"/>
              </w:rPr>
              <w:t xml:space="preserve"> Прямолинейное распространение света в однородной среде.</w:t>
            </w:r>
          </w:p>
          <w:p w:rsidR="00BC7239" w:rsidRDefault="00BC7239" w:rsidP="00712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C7239" w:rsidRDefault="00AF39BA" w:rsidP="00493D45">
            <w:pPr>
              <w:ind w:firstLine="709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BC7239" w:rsidRPr="00493D45" w:rsidRDefault="00BC7239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BC7239" w:rsidRPr="00493D45" w:rsidRDefault="00BC7239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1206E6" w:rsidRPr="00493D45" w:rsidTr="00A30910">
        <w:tc>
          <w:tcPr>
            <w:tcW w:w="2077" w:type="dxa"/>
          </w:tcPr>
          <w:p w:rsidR="001206E6" w:rsidRDefault="001206E6" w:rsidP="00AF39BA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F39BA">
              <w:rPr>
                <w:b w:val="0"/>
                <w:sz w:val="24"/>
              </w:rPr>
              <w:t>8</w:t>
            </w:r>
          </w:p>
        </w:tc>
        <w:tc>
          <w:tcPr>
            <w:tcW w:w="3625" w:type="dxa"/>
          </w:tcPr>
          <w:p w:rsidR="001206E6" w:rsidRPr="00AF39BA" w:rsidRDefault="00AF39BA" w:rsidP="00712986">
            <w:pPr>
              <w:rPr>
                <w:b w:val="0"/>
                <w:color w:val="000000"/>
                <w:sz w:val="24"/>
              </w:rPr>
            </w:pPr>
            <w:r w:rsidRPr="00AF39BA">
              <w:rPr>
                <w:b w:val="0"/>
                <w:color w:val="000000"/>
                <w:sz w:val="24"/>
              </w:rPr>
              <w:t>Законы отражения и преломления света. Полное отражение</w:t>
            </w:r>
          </w:p>
        </w:tc>
        <w:tc>
          <w:tcPr>
            <w:tcW w:w="2126" w:type="dxa"/>
          </w:tcPr>
          <w:p w:rsidR="001206E6" w:rsidRDefault="001206E6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1206E6" w:rsidRPr="00493D45" w:rsidRDefault="001206E6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1206E6" w:rsidRPr="00493D45" w:rsidRDefault="001206E6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3F02E1">
        <w:trPr>
          <w:trHeight w:val="1411"/>
        </w:trPr>
        <w:tc>
          <w:tcPr>
            <w:tcW w:w="2077" w:type="dxa"/>
          </w:tcPr>
          <w:p w:rsidR="008F1E43" w:rsidRDefault="008F1E43" w:rsidP="008F1E43">
            <w:pPr>
              <w:ind w:firstLine="709"/>
              <w:rPr>
                <w:b w:val="0"/>
                <w:sz w:val="24"/>
              </w:rPr>
            </w:pPr>
          </w:p>
          <w:p w:rsidR="00493D45" w:rsidRPr="00493D45" w:rsidRDefault="00493D45" w:rsidP="00AF39BA">
            <w:pPr>
              <w:ind w:firstLine="709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2</w:t>
            </w:r>
            <w:r w:rsidR="00AF39BA">
              <w:rPr>
                <w:b w:val="0"/>
                <w:sz w:val="24"/>
              </w:rPr>
              <w:t>9</w:t>
            </w:r>
          </w:p>
        </w:tc>
        <w:tc>
          <w:tcPr>
            <w:tcW w:w="3625" w:type="dxa"/>
          </w:tcPr>
          <w:p w:rsidR="003F02E1" w:rsidRPr="003F02E1" w:rsidRDefault="003F02E1" w:rsidP="003F02E1">
            <w:pPr>
              <w:rPr>
                <w:color w:val="000000"/>
                <w:sz w:val="24"/>
              </w:rPr>
            </w:pPr>
            <w:r w:rsidRPr="003F02E1">
              <w:rPr>
                <w:color w:val="000000"/>
                <w:sz w:val="24"/>
              </w:rPr>
              <w:t>Лабораторная работа № 4 .Определение показателя преломления среды.</w:t>
            </w:r>
          </w:p>
          <w:p w:rsidR="00493D45" w:rsidRPr="00DE7AA2" w:rsidRDefault="00493D45" w:rsidP="007464F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F1E43" w:rsidRDefault="008F1E43" w:rsidP="00493D45">
            <w:pPr>
              <w:ind w:firstLine="709"/>
              <w:jc w:val="center"/>
              <w:rPr>
                <w:b w:val="0"/>
                <w:sz w:val="24"/>
              </w:rPr>
            </w:pPr>
          </w:p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3F02E1" w:rsidP="001206E6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</w:t>
            </w:r>
          </w:p>
        </w:tc>
        <w:tc>
          <w:tcPr>
            <w:tcW w:w="3625" w:type="dxa"/>
          </w:tcPr>
          <w:p w:rsidR="00493D45" w:rsidRPr="003F02E1" w:rsidRDefault="003F02E1" w:rsidP="003F02E1">
            <w:pPr>
              <w:rPr>
                <w:b w:val="0"/>
                <w:sz w:val="24"/>
              </w:rPr>
            </w:pPr>
            <w:r w:rsidRPr="003F02E1">
              <w:rPr>
                <w:b w:val="0"/>
                <w:color w:val="000000"/>
                <w:sz w:val="24"/>
              </w:rPr>
              <w:t>Оптические приборы</w:t>
            </w:r>
            <w:r w:rsidRPr="003F02E1">
              <w:rPr>
                <w:b w:val="0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206E6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1</w:t>
            </w:r>
          </w:p>
        </w:tc>
        <w:tc>
          <w:tcPr>
            <w:tcW w:w="3625" w:type="dxa"/>
          </w:tcPr>
          <w:p w:rsidR="003F02E1" w:rsidRPr="003F02E1" w:rsidRDefault="003F02E1" w:rsidP="003F02E1">
            <w:pPr>
              <w:rPr>
                <w:color w:val="000000"/>
                <w:sz w:val="24"/>
              </w:rPr>
            </w:pPr>
            <w:r w:rsidRPr="003F02E1">
              <w:rPr>
                <w:color w:val="000000"/>
                <w:sz w:val="24"/>
              </w:rPr>
              <w:t>Лабораторная работа №5 .Измерение  фокусного расстояния собирающей линзы.</w:t>
            </w:r>
          </w:p>
          <w:p w:rsidR="00493D45" w:rsidRPr="00493D45" w:rsidRDefault="00493D45" w:rsidP="007464F1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66040B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2</w:t>
            </w:r>
          </w:p>
        </w:tc>
        <w:tc>
          <w:tcPr>
            <w:tcW w:w="3625" w:type="dxa"/>
          </w:tcPr>
          <w:p w:rsidR="00493D45" w:rsidRPr="003F02E1" w:rsidRDefault="003F02E1" w:rsidP="007464F1">
            <w:pPr>
              <w:rPr>
                <w:b w:val="0"/>
                <w:sz w:val="24"/>
              </w:rPr>
            </w:pPr>
            <w:r w:rsidRPr="003F02E1">
              <w:rPr>
                <w:b w:val="0"/>
                <w:color w:val="000000"/>
                <w:sz w:val="24"/>
              </w:rPr>
              <w:t>Волновые свойства света. Скорость света.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66040B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3</w:t>
            </w:r>
          </w:p>
        </w:tc>
        <w:tc>
          <w:tcPr>
            <w:tcW w:w="3625" w:type="dxa"/>
          </w:tcPr>
          <w:p w:rsidR="003F02E1" w:rsidRPr="003F02E1" w:rsidRDefault="003F02E1" w:rsidP="003F02E1">
            <w:pPr>
              <w:rPr>
                <w:b w:val="0"/>
                <w:color w:val="000000"/>
                <w:sz w:val="24"/>
              </w:rPr>
            </w:pPr>
            <w:r w:rsidRPr="003F02E1">
              <w:rPr>
                <w:b w:val="0"/>
                <w:color w:val="000000"/>
                <w:sz w:val="24"/>
              </w:rPr>
              <w:t>Интерференция света. Когерентность волн.</w:t>
            </w:r>
          </w:p>
          <w:p w:rsidR="00493D45" w:rsidRPr="00493D45" w:rsidRDefault="00493D45" w:rsidP="007464F1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206E6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4</w:t>
            </w:r>
          </w:p>
        </w:tc>
        <w:tc>
          <w:tcPr>
            <w:tcW w:w="3625" w:type="dxa"/>
          </w:tcPr>
          <w:p w:rsidR="003F02E1" w:rsidRPr="003F02E1" w:rsidRDefault="003F02E1" w:rsidP="003F02E1">
            <w:pPr>
              <w:rPr>
                <w:b w:val="0"/>
                <w:i/>
                <w:color w:val="000000"/>
                <w:sz w:val="24"/>
              </w:rPr>
            </w:pPr>
            <w:r w:rsidRPr="003F02E1">
              <w:rPr>
                <w:b w:val="0"/>
                <w:color w:val="000000"/>
                <w:sz w:val="24"/>
              </w:rPr>
              <w:t xml:space="preserve"> Дифракция света. Поляризация света.</w:t>
            </w:r>
          </w:p>
          <w:p w:rsidR="00493D45" w:rsidRPr="00493D45" w:rsidRDefault="00493D45" w:rsidP="007464F1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B1FF9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5</w:t>
            </w:r>
          </w:p>
        </w:tc>
        <w:tc>
          <w:tcPr>
            <w:tcW w:w="3625" w:type="dxa"/>
          </w:tcPr>
          <w:p w:rsidR="00493D45" w:rsidRPr="003F02E1" w:rsidRDefault="003F02E1" w:rsidP="003F02E1">
            <w:pPr>
              <w:rPr>
                <w:bCs/>
                <w:sz w:val="24"/>
              </w:rPr>
            </w:pPr>
            <w:r w:rsidRPr="003F02E1">
              <w:rPr>
                <w:color w:val="000000"/>
                <w:sz w:val="24"/>
              </w:rPr>
              <w:t>Лабораторная работа № 6. Определение длины световой волны»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B1FF9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6</w:t>
            </w:r>
          </w:p>
        </w:tc>
        <w:tc>
          <w:tcPr>
            <w:tcW w:w="3625" w:type="dxa"/>
          </w:tcPr>
          <w:p w:rsidR="003F02E1" w:rsidRPr="003F02E1" w:rsidRDefault="003F02E1" w:rsidP="003F02E1">
            <w:pPr>
              <w:rPr>
                <w:b w:val="0"/>
                <w:color w:val="000000"/>
                <w:sz w:val="24"/>
              </w:rPr>
            </w:pPr>
            <w:r w:rsidRPr="003F02E1">
              <w:rPr>
                <w:b w:val="0"/>
                <w:sz w:val="24"/>
              </w:rPr>
              <w:t>Дисперсия света.</w:t>
            </w:r>
          </w:p>
          <w:p w:rsidR="00493D45" w:rsidRPr="00493D45" w:rsidRDefault="00493D45" w:rsidP="007464F1">
            <w:pPr>
              <w:rPr>
                <w:b w:val="0"/>
                <w:bCs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676A5F" w:rsidRPr="00493D45" w:rsidTr="00A30910">
        <w:tc>
          <w:tcPr>
            <w:tcW w:w="2077" w:type="dxa"/>
          </w:tcPr>
          <w:p w:rsidR="00676A5F" w:rsidRDefault="00676A5F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7</w:t>
            </w:r>
          </w:p>
        </w:tc>
        <w:tc>
          <w:tcPr>
            <w:tcW w:w="3625" w:type="dxa"/>
          </w:tcPr>
          <w:p w:rsidR="003F02E1" w:rsidRPr="003F02E1" w:rsidRDefault="003F02E1" w:rsidP="003F02E1">
            <w:pPr>
              <w:rPr>
                <w:b w:val="0"/>
                <w:sz w:val="24"/>
              </w:rPr>
            </w:pPr>
            <w:r w:rsidRPr="003F02E1">
              <w:rPr>
                <w:b w:val="0"/>
                <w:sz w:val="24"/>
              </w:rPr>
              <w:t>Практическое применение электромагнитных излучений.</w:t>
            </w:r>
          </w:p>
          <w:p w:rsidR="00676A5F" w:rsidRDefault="00676A5F" w:rsidP="007464F1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676A5F" w:rsidRPr="00493D45" w:rsidRDefault="00676A5F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676A5F" w:rsidRPr="00493D45" w:rsidRDefault="00676A5F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676A5F" w:rsidRPr="00493D45" w:rsidRDefault="00676A5F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676A5F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8</w:t>
            </w:r>
          </w:p>
        </w:tc>
        <w:tc>
          <w:tcPr>
            <w:tcW w:w="3625" w:type="dxa"/>
          </w:tcPr>
          <w:p w:rsidR="003F02E1" w:rsidRPr="003F02E1" w:rsidRDefault="003F02E1" w:rsidP="003F02E1">
            <w:pPr>
              <w:rPr>
                <w:b w:val="0"/>
                <w:sz w:val="24"/>
              </w:rPr>
            </w:pPr>
            <w:r w:rsidRPr="003F02E1">
              <w:rPr>
                <w:b w:val="0"/>
                <w:sz w:val="24"/>
              </w:rPr>
              <w:t>Виды излучений. Источники света. . Спектры. Спектральный анализ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676A5F" w:rsidP="003F02E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3F02E1">
              <w:rPr>
                <w:b w:val="0"/>
                <w:sz w:val="24"/>
              </w:rPr>
              <w:t>9</w:t>
            </w:r>
          </w:p>
        </w:tc>
        <w:tc>
          <w:tcPr>
            <w:tcW w:w="3625" w:type="dxa"/>
          </w:tcPr>
          <w:p w:rsidR="00493D45" w:rsidRPr="003F02E1" w:rsidRDefault="003F02E1" w:rsidP="007464F1">
            <w:pPr>
              <w:rPr>
                <w:b w:val="0"/>
                <w:sz w:val="24"/>
              </w:rPr>
            </w:pPr>
            <w:r w:rsidRPr="003F02E1">
              <w:rPr>
                <w:b w:val="0"/>
                <w:sz w:val="24"/>
              </w:rPr>
              <w:t>Шкала электромагнитных волн. Наблюдение спектров.</w:t>
            </w:r>
            <w:r w:rsidR="00A2260A" w:rsidRPr="003F02E1">
              <w:rPr>
                <w:b w:val="0"/>
                <w:sz w:val="24"/>
              </w:rPr>
              <w:t>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3F02E1" w:rsidP="00493D45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</w:t>
            </w:r>
          </w:p>
        </w:tc>
        <w:tc>
          <w:tcPr>
            <w:tcW w:w="3625" w:type="dxa"/>
          </w:tcPr>
          <w:p w:rsidR="00493D45" w:rsidRPr="00A2260A" w:rsidRDefault="003352B4" w:rsidP="003352B4">
            <w:pPr>
              <w:rPr>
                <w:b w:val="0"/>
                <w:sz w:val="24"/>
              </w:rPr>
            </w:pPr>
            <w:r w:rsidRPr="00AF39BA">
              <w:rPr>
                <w:sz w:val="24"/>
              </w:rPr>
              <w:t>Контрольная работа №</w:t>
            </w:r>
            <w:r>
              <w:rPr>
                <w:sz w:val="24"/>
              </w:rPr>
              <w:t>3</w:t>
            </w:r>
            <w:r w:rsidRPr="00AF39BA">
              <w:rPr>
                <w:sz w:val="24"/>
              </w:rPr>
              <w:t xml:space="preserve"> тема </w:t>
            </w:r>
            <w:r>
              <w:rPr>
                <w:color w:val="000000"/>
                <w:sz w:val="24"/>
              </w:rPr>
              <w:t>Оптика. Световые волны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DC7B31" w:rsidRPr="00493D45" w:rsidTr="004230BA">
        <w:tc>
          <w:tcPr>
            <w:tcW w:w="10766" w:type="dxa"/>
            <w:gridSpan w:val="5"/>
          </w:tcPr>
          <w:p w:rsidR="00DC7B31" w:rsidRPr="00DC7B31" w:rsidRDefault="00DC7B31" w:rsidP="00493D45">
            <w:pPr>
              <w:ind w:firstLine="709"/>
              <w:jc w:val="center"/>
              <w:rPr>
                <w:sz w:val="24"/>
              </w:rPr>
            </w:pPr>
            <w:r w:rsidRPr="00DC7B31">
              <w:rPr>
                <w:color w:val="000000"/>
                <w:sz w:val="24"/>
              </w:rPr>
              <w:t>Специальная теория относительности.( 3 ч)</w:t>
            </w: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A2260A" w:rsidP="00DC7B3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DC7B31">
              <w:rPr>
                <w:b w:val="0"/>
                <w:sz w:val="24"/>
              </w:rPr>
              <w:t>1</w:t>
            </w:r>
          </w:p>
        </w:tc>
        <w:tc>
          <w:tcPr>
            <w:tcW w:w="3625" w:type="dxa"/>
          </w:tcPr>
          <w:p w:rsidR="00DC7B31" w:rsidRPr="00DC7B31" w:rsidRDefault="00DC7B31" w:rsidP="00DC7B31">
            <w:pPr>
              <w:rPr>
                <w:b w:val="0"/>
                <w:sz w:val="24"/>
              </w:rPr>
            </w:pPr>
            <w:r w:rsidRPr="00DC7B31">
              <w:rPr>
                <w:b w:val="0"/>
                <w:sz w:val="24"/>
              </w:rPr>
              <w:t>ПостулатыСТО: инвариантность модуля скорости света в вакууме, принцип относительности Эйнштейна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56A3B" w:rsidP="00DC7B3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DC7B31">
              <w:rPr>
                <w:b w:val="0"/>
                <w:sz w:val="24"/>
              </w:rPr>
              <w:t>2</w:t>
            </w:r>
          </w:p>
        </w:tc>
        <w:tc>
          <w:tcPr>
            <w:tcW w:w="3625" w:type="dxa"/>
          </w:tcPr>
          <w:p w:rsidR="00DC7B31" w:rsidRPr="00DC7B31" w:rsidRDefault="00DC7B31" w:rsidP="00DC7B31">
            <w:pPr>
              <w:rPr>
                <w:b w:val="0"/>
                <w:color w:val="000000"/>
                <w:sz w:val="24"/>
              </w:rPr>
            </w:pPr>
            <w:r w:rsidRPr="00DC7B31">
              <w:rPr>
                <w:b w:val="0"/>
                <w:sz w:val="24"/>
              </w:rPr>
              <w:t>Связь массы и энергии свободной частицы</w:t>
            </w:r>
            <w:r w:rsidRPr="00DC7B31">
              <w:rPr>
                <w:b w:val="0"/>
                <w:color w:val="000000"/>
                <w:sz w:val="24"/>
              </w:rPr>
              <w:t>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56A3B" w:rsidP="00DC7B3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DC7B31">
              <w:rPr>
                <w:b w:val="0"/>
                <w:sz w:val="24"/>
              </w:rPr>
              <w:t>3</w:t>
            </w:r>
          </w:p>
        </w:tc>
        <w:tc>
          <w:tcPr>
            <w:tcW w:w="3625" w:type="dxa"/>
          </w:tcPr>
          <w:p w:rsidR="00493D45" w:rsidRPr="00493D45" w:rsidRDefault="00DC7B31" w:rsidP="007464F1">
            <w:pPr>
              <w:rPr>
                <w:b w:val="0"/>
                <w:bCs/>
                <w:sz w:val="24"/>
              </w:rPr>
            </w:pPr>
            <w:r w:rsidRPr="00DC7B31">
              <w:rPr>
                <w:b w:val="0"/>
                <w:color w:val="000000"/>
                <w:sz w:val="24"/>
              </w:rPr>
              <w:t>Энергия покоя</w:t>
            </w:r>
            <w:r w:rsidRPr="008A7DB5">
              <w:rPr>
                <w:color w:val="000000"/>
                <w:sz w:val="24"/>
              </w:rPr>
              <w:t>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DC7B31" w:rsidRPr="00493D45" w:rsidTr="004230BA">
        <w:tc>
          <w:tcPr>
            <w:tcW w:w="10766" w:type="dxa"/>
            <w:gridSpan w:val="5"/>
          </w:tcPr>
          <w:p w:rsidR="00DC7B31" w:rsidRPr="00DC7B31" w:rsidRDefault="00DC7B31" w:rsidP="00493D45">
            <w:pPr>
              <w:ind w:firstLine="709"/>
              <w:jc w:val="center"/>
              <w:rPr>
                <w:sz w:val="24"/>
              </w:rPr>
            </w:pPr>
            <w:r w:rsidRPr="00DC7B31">
              <w:rPr>
                <w:color w:val="000000"/>
                <w:sz w:val="24"/>
              </w:rPr>
              <w:t>Квантовая физика. (17 ч)</w:t>
            </w:r>
            <w:r>
              <w:rPr>
                <w:color w:val="000000"/>
                <w:sz w:val="24"/>
              </w:rPr>
              <w:t>+1</w:t>
            </w: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56A3B" w:rsidP="00DC7B3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4</w:t>
            </w:r>
            <w:r w:rsidR="00DC7B31">
              <w:rPr>
                <w:b w:val="0"/>
                <w:sz w:val="24"/>
              </w:rPr>
              <w:t>4</w:t>
            </w:r>
          </w:p>
        </w:tc>
        <w:tc>
          <w:tcPr>
            <w:tcW w:w="3625" w:type="dxa"/>
          </w:tcPr>
          <w:p w:rsidR="00DC7B31" w:rsidRPr="00DC7B31" w:rsidRDefault="00DC7B31" w:rsidP="00DC7B31">
            <w:pPr>
              <w:rPr>
                <w:b w:val="0"/>
                <w:color w:val="000000"/>
                <w:sz w:val="24"/>
              </w:rPr>
            </w:pPr>
            <w:r w:rsidRPr="00DC7B31">
              <w:rPr>
                <w:b w:val="0"/>
                <w:sz w:val="24"/>
              </w:rPr>
              <w:t>Гипотеза М. Планка о квантах</w:t>
            </w:r>
            <w:r w:rsidRPr="00DC7B31">
              <w:rPr>
                <w:b w:val="0"/>
                <w:color w:val="000000"/>
                <w:sz w:val="24"/>
              </w:rPr>
              <w:t>. Фотоэффект.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56A3B" w:rsidP="00DC7B3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DC7B31">
              <w:rPr>
                <w:b w:val="0"/>
                <w:sz w:val="24"/>
              </w:rPr>
              <w:t>5</w:t>
            </w:r>
          </w:p>
        </w:tc>
        <w:tc>
          <w:tcPr>
            <w:tcW w:w="3625" w:type="dxa"/>
          </w:tcPr>
          <w:p w:rsidR="00493D45" w:rsidRPr="00DC7B31" w:rsidRDefault="00DC7B31" w:rsidP="007464F1">
            <w:pPr>
              <w:rPr>
                <w:b w:val="0"/>
                <w:color w:val="000000"/>
                <w:sz w:val="24"/>
              </w:rPr>
            </w:pPr>
            <w:r w:rsidRPr="00DC7B31">
              <w:rPr>
                <w:b w:val="0"/>
                <w:color w:val="000000"/>
                <w:sz w:val="24"/>
              </w:rPr>
              <w:t>Уравнение А. Эйнштейна для фотоэффекта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56A3B" w:rsidP="00DC7B3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DC7B31">
              <w:rPr>
                <w:b w:val="0"/>
                <w:sz w:val="24"/>
              </w:rPr>
              <w:t>6</w:t>
            </w:r>
          </w:p>
        </w:tc>
        <w:tc>
          <w:tcPr>
            <w:tcW w:w="3625" w:type="dxa"/>
          </w:tcPr>
          <w:p w:rsidR="00DC7B31" w:rsidRPr="00DC7B31" w:rsidRDefault="00DC7B31" w:rsidP="00DC7B31">
            <w:pPr>
              <w:rPr>
                <w:b w:val="0"/>
                <w:color w:val="000000"/>
                <w:sz w:val="24"/>
              </w:rPr>
            </w:pPr>
            <w:r w:rsidRPr="00DC7B31">
              <w:rPr>
                <w:b w:val="0"/>
                <w:sz w:val="24"/>
              </w:rPr>
              <w:t>Фотон. Корпускулярно – волновой дуализм.</w:t>
            </w:r>
            <w:r w:rsidRPr="00DC7B31">
              <w:rPr>
                <w:b w:val="0"/>
                <w:color w:val="000000"/>
                <w:sz w:val="24"/>
              </w:rPr>
              <w:t xml:space="preserve"> </w:t>
            </w:r>
          </w:p>
          <w:p w:rsidR="00493D45" w:rsidRPr="00493D45" w:rsidRDefault="00493D45" w:rsidP="007464F1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6F67D3" w:rsidP="00DC7B3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DC7B31">
              <w:rPr>
                <w:b w:val="0"/>
                <w:sz w:val="24"/>
              </w:rPr>
              <w:t>7</w:t>
            </w:r>
          </w:p>
        </w:tc>
        <w:tc>
          <w:tcPr>
            <w:tcW w:w="3625" w:type="dxa"/>
          </w:tcPr>
          <w:p w:rsidR="00DC7B31" w:rsidRPr="00DC7B31" w:rsidRDefault="00DC7B31" w:rsidP="00DC7B31">
            <w:pPr>
              <w:rPr>
                <w:b w:val="0"/>
                <w:color w:val="000000"/>
                <w:sz w:val="24"/>
              </w:rPr>
            </w:pPr>
            <w:r w:rsidRPr="00DC7B31">
              <w:rPr>
                <w:b w:val="0"/>
                <w:color w:val="000000"/>
                <w:sz w:val="24"/>
              </w:rPr>
              <w:t>Давление света. Опыты   П.Н.Лебедева и  С.И.Вавилова.</w:t>
            </w:r>
          </w:p>
          <w:p w:rsidR="00493D45" w:rsidRPr="00493D45" w:rsidRDefault="00493D45" w:rsidP="007464F1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6F67D3" w:rsidP="00DC7B31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DC7B31">
              <w:rPr>
                <w:b w:val="0"/>
                <w:sz w:val="24"/>
              </w:rPr>
              <w:t>8</w:t>
            </w:r>
          </w:p>
        </w:tc>
        <w:tc>
          <w:tcPr>
            <w:tcW w:w="3625" w:type="dxa"/>
          </w:tcPr>
          <w:p w:rsidR="00DC7B31" w:rsidRPr="00DC7B31" w:rsidRDefault="00DC7B31" w:rsidP="00DC7B31">
            <w:pPr>
              <w:rPr>
                <w:b w:val="0"/>
                <w:color w:val="000000"/>
                <w:sz w:val="24"/>
              </w:rPr>
            </w:pPr>
            <w:r w:rsidRPr="00DC7B31">
              <w:rPr>
                <w:b w:val="0"/>
                <w:sz w:val="24"/>
              </w:rPr>
              <w:t>Соотношение неопределенностей Гейзенберга.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6F67D3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3777FB">
              <w:rPr>
                <w:b w:val="0"/>
                <w:sz w:val="24"/>
              </w:rPr>
              <w:t>9</w:t>
            </w:r>
          </w:p>
        </w:tc>
        <w:tc>
          <w:tcPr>
            <w:tcW w:w="3625" w:type="dxa"/>
          </w:tcPr>
          <w:p w:rsidR="003777FB" w:rsidRPr="003777FB" w:rsidRDefault="003777FB" w:rsidP="003777FB">
            <w:pPr>
              <w:rPr>
                <w:b w:val="0"/>
                <w:color w:val="00000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>Опыты Резерфорда. Планетарная модель строения атома.</w:t>
            </w:r>
          </w:p>
          <w:p w:rsidR="00493D45" w:rsidRPr="00493D45" w:rsidRDefault="00493D45" w:rsidP="007464F1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3777FB" w:rsidP="00493D45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50</w:t>
            </w:r>
          </w:p>
        </w:tc>
        <w:tc>
          <w:tcPr>
            <w:tcW w:w="3625" w:type="dxa"/>
          </w:tcPr>
          <w:p w:rsidR="003777FB" w:rsidRPr="00C52FFA" w:rsidRDefault="003777FB" w:rsidP="003777FB">
            <w:pPr>
              <w:rPr>
                <w:color w:val="000000"/>
                <w:sz w:val="24"/>
              </w:rPr>
            </w:pPr>
            <w:r w:rsidRPr="00C52FFA">
              <w:rPr>
                <w:color w:val="000000"/>
                <w:sz w:val="24"/>
              </w:rPr>
              <w:t>Лабораторная работа №7. Наблюдение сплошного и линейчатого спектров.</w:t>
            </w:r>
          </w:p>
          <w:p w:rsidR="00493D45" w:rsidRPr="007464F1" w:rsidRDefault="00493D45" w:rsidP="007464F1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7464F1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1</w:t>
            </w:r>
          </w:p>
        </w:tc>
        <w:tc>
          <w:tcPr>
            <w:tcW w:w="3625" w:type="dxa"/>
          </w:tcPr>
          <w:p w:rsidR="003777FB" w:rsidRPr="00C52FFA" w:rsidRDefault="003777FB" w:rsidP="003777FB">
            <w:pPr>
              <w:rPr>
                <w:color w:val="00000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 xml:space="preserve">Объяснение линейчатого спектра водорода на основе квантовых постулатов Бора. </w:t>
            </w:r>
            <w:r w:rsidRPr="00C52FFA">
              <w:rPr>
                <w:color w:val="000000"/>
                <w:sz w:val="24"/>
              </w:rPr>
              <w:t>Лабораторная работа №8. Исследование спектра водорода.</w:t>
            </w:r>
          </w:p>
          <w:p w:rsidR="00493D45" w:rsidRPr="00493D45" w:rsidRDefault="00493D45" w:rsidP="007464F1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7464F1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2</w:t>
            </w:r>
          </w:p>
        </w:tc>
        <w:tc>
          <w:tcPr>
            <w:tcW w:w="3625" w:type="dxa"/>
          </w:tcPr>
          <w:p w:rsidR="003777FB" w:rsidRPr="003777FB" w:rsidRDefault="003777FB" w:rsidP="003777FB">
            <w:pPr>
              <w:rPr>
                <w:b w:val="0"/>
                <w:color w:val="00000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>Состав  и строение атомного ядра. Изотопы.</w:t>
            </w:r>
          </w:p>
          <w:p w:rsidR="00493D45" w:rsidRPr="007464F1" w:rsidRDefault="00493D45" w:rsidP="007464F1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712986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3</w:t>
            </w:r>
          </w:p>
        </w:tc>
        <w:tc>
          <w:tcPr>
            <w:tcW w:w="3625" w:type="dxa"/>
          </w:tcPr>
          <w:p w:rsidR="00493D45" w:rsidRPr="003777FB" w:rsidRDefault="003777FB" w:rsidP="003777FB">
            <w:pPr>
              <w:rPr>
                <w:b w:val="0"/>
                <w:color w:val="00000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>Ядерные силы. Дефект массы и энергия связи.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87C24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4</w:t>
            </w:r>
          </w:p>
        </w:tc>
        <w:tc>
          <w:tcPr>
            <w:tcW w:w="3625" w:type="dxa"/>
          </w:tcPr>
          <w:p w:rsidR="003777FB" w:rsidRPr="003777FB" w:rsidRDefault="003777FB" w:rsidP="003777FB">
            <w:pPr>
              <w:rPr>
                <w:b w:val="0"/>
                <w:color w:val="00000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>Радиоактивность. Виды радиоактивных превращений атомных ядер.</w:t>
            </w:r>
          </w:p>
          <w:p w:rsidR="00493D45" w:rsidRPr="00493D45" w:rsidRDefault="00493D45" w:rsidP="000634E2">
            <w:pPr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87C24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5</w:t>
            </w:r>
          </w:p>
        </w:tc>
        <w:tc>
          <w:tcPr>
            <w:tcW w:w="3625" w:type="dxa"/>
          </w:tcPr>
          <w:p w:rsidR="003777FB" w:rsidRPr="003777FB" w:rsidRDefault="003777FB" w:rsidP="003777FB">
            <w:pPr>
              <w:rPr>
                <w:b w:val="0"/>
                <w:color w:val="00000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>Закон радиоактивного распада.</w:t>
            </w:r>
          </w:p>
          <w:p w:rsidR="00493D45" w:rsidRPr="00493D45" w:rsidRDefault="00493D45" w:rsidP="000634E2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B399F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6</w:t>
            </w:r>
          </w:p>
        </w:tc>
        <w:tc>
          <w:tcPr>
            <w:tcW w:w="3625" w:type="dxa"/>
          </w:tcPr>
          <w:p w:rsidR="00493D45" w:rsidRPr="003777FB" w:rsidRDefault="003777FB" w:rsidP="001B399F">
            <w:pPr>
              <w:rPr>
                <w:b w:val="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>Методы наблюдения и регистрации элементарных частиц.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B399F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7</w:t>
            </w:r>
          </w:p>
        </w:tc>
        <w:tc>
          <w:tcPr>
            <w:tcW w:w="3625" w:type="dxa"/>
          </w:tcPr>
          <w:p w:rsidR="00493D45" w:rsidRPr="00493D45" w:rsidRDefault="003777FB" w:rsidP="003777FB">
            <w:pPr>
              <w:rPr>
                <w:b w:val="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>Ядерные реакции, реакции деления и синтеза. Цепная реакция деления ядер. Термоядерный синтез. Применение ядерной энергии</w:t>
            </w:r>
            <w:r w:rsidRPr="00C52FFA">
              <w:rPr>
                <w:color w:val="000000"/>
                <w:sz w:val="24"/>
              </w:rPr>
              <w:t>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942F07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8</w:t>
            </w:r>
          </w:p>
        </w:tc>
        <w:tc>
          <w:tcPr>
            <w:tcW w:w="3625" w:type="dxa"/>
          </w:tcPr>
          <w:p w:rsidR="003777FB" w:rsidRPr="003777FB" w:rsidRDefault="003777FB" w:rsidP="003777FB">
            <w:pPr>
              <w:spacing w:after="100" w:afterAutospacing="1"/>
              <w:rPr>
                <w:b w:val="0"/>
                <w:sz w:val="24"/>
              </w:rPr>
            </w:pPr>
            <w:r w:rsidRPr="003777FB">
              <w:rPr>
                <w:b w:val="0"/>
                <w:color w:val="000000"/>
                <w:sz w:val="24"/>
              </w:rPr>
              <w:t>Лабораторная работа № 9.</w:t>
            </w:r>
            <w:r w:rsidRPr="003777FB">
              <w:rPr>
                <w:b w:val="0"/>
                <w:sz w:val="24"/>
              </w:rPr>
              <w:t xml:space="preserve"> Определение импульса и энергии частицы при движении в магнитном поле.</w:t>
            </w:r>
          </w:p>
          <w:p w:rsidR="00493D45" w:rsidRPr="00942F07" w:rsidRDefault="00493D45" w:rsidP="00942F07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942F07" w:rsidP="003777F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3777FB">
              <w:rPr>
                <w:b w:val="0"/>
                <w:sz w:val="24"/>
              </w:rPr>
              <w:t>9</w:t>
            </w:r>
          </w:p>
        </w:tc>
        <w:tc>
          <w:tcPr>
            <w:tcW w:w="3625" w:type="dxa"/>
          </w:tcPr>
          <w:p w:rsidR="00493D45" w:rsidRPr="003777FB" w:rsidRDefault="003777FB" w:rsidP="008F7B59">
            <w:pPr>
              <w:rPr>
                <w:b w:val="0"/>
                <w:sz w:val="24"/>
              </w:rPr>
            </w:pPr>
            <w:r w:rsidRPr="003777FB">
              <w:rPr>
                <w:b w:val="0"/>
                <w:sz w:val="24"/>
              </w:rPr>
              <w:t xml:space="preserve">Элементарные частицы. </w:t>
            </w:r>
            <w:r w:rsidRPr="003777FB">
              <w:rPr>
                <w:b w:val="0"/>
                <w:sz w:val="24"/>
              </w:rPr>
              <w:lastRenderedPageBreak/>
              <w:t>Фундаментальные взаимодействия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lastRenderedPageBreak/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3777FB" w:rsidP="00493D45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60</w:t>
            </w:r>
          </w:p>
        </w:tc>
        <w:tc>
          <w:tcPr>
            <w:tcW w:w="3625" w:type="dxa"/>
          </w:tcPr>
          <w:p w:rsidR="00493D45" w:rsidRPr="003E4985" w:rsidRDefault="00094E59" w:rsidP="008F7B59">
            <w:pPr>
              <w:rPr>
                <w:b w:val="0"/>
                <w:sz w:val="24"/>
              </w:rPr>
            </w:pPr>
            <w:r w:rsidRPr="003E4985">
              <w:rPr>
                <w:b w:val="0"/>
                <w:sz w:val="24"/>
              </w:rPr>
              <w:t>Ускорители элементарных частиц.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F159D" w:rsidP="00094E59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094E59">
              <w:rPr>
                <w:b w:val="0"/>
                <w:sz w:val="24"/>
              </w:rPr>
              <w:t>1</w:t>
            </w:r>
          </w:p>
        </w:tc>
        <w:tc>
          <w:tcPr>
            <w:tcW w:w="3625" w:type="dxa"/>
          </w:tcPr>
          <w:p w:rsidR="00493D45" w:rsidRPr="00493D45" w:rsidRDefault="00094E59" w:rsidP="00094E59">
            <w:pPr>
              <w:rPr>
                <w:b w:val="0"/>
                <w:sz w:val="24"/>
              </w:rPr>
            </w:pPr>
            <w:r w:rsidRPr="00AF39BA">
              <w:rPr>
                <w:sz w:val="24"/>
              </w:rPr>
              <w:t>Контрольная работа №</w:t>
            </w:r>
            <w:r>
              <w:rPr>
                <w:sz w:val="24"/>
              </w:rPr>
              <w:t xml:space="preserve">4 </w:t>
            </w:r>
            <w:r w:rsidRPr="00AF39BA">
              <w:rPr>
                <w:sz w:val="24"/>
              </w:rPr>
              <w:t xml:space="preserve">тема </w:t>
            </w:r>
            <w:r>
              <w:rPr>
                <w:color w:val="000000"/>
                <w:sz w:val="24"/>
              </w:rPr>
              <w:t>Световые кванты. Атомная и ядерная физика.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094E59" w:rsidRPr="00493D45" w:rsidTr="004230BA">
        <w:tc>
          <w:tcPr>
            <w:tcW w:w="10766" w:type="dxa"/>
            <w:gridSpan w:val="5"/>
          </w:tcPr>
          <w:p w:rsidR="00094E59" w:rsidRPr="00094E59" w:rsidRDefault="00094E59" w:rsidP="00493D45">
            <w:pPr>
              <w:ind w:firstLine="709"/>
              <w:jc w:val="center"/>
              <w:rPr>
                <w:sz w:val="24"/>
              </w:rPr>
            </w:pPr>
            <w:r w:rsidRPr="00094E59">
              <w:rPr>
                <w:color w:val="000000"/>
                <w:sz w:val="24"/>
              </w:rPr>
              <w:t>Строение Вселенной  (5 ч)</w:t>
            </w: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F159D" w:rsidP="00094E59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094E59">
              <w:rPr>
                <w:b w:val="0"/>
                <w:sz w:val="24"/>
              </w:rPr>
              <w:t>2</w:t>
            </w:r>
          </w:p>
        </w:tc>
        <w:tc>
          <w:tcPr>
            <w:tcW w:w="3625" w:type="dxa"/>
          </w:tcPr>
          <w:p w:rsidR="00493D45" w:rsidRPr="00094E59" w:rsidRDefault="00094E59" w:rsidP="008F7B59">
            <w:pPr>
              <w:rPr>
                <w:b w:val="0"/>
                <w:sz w:val="24"/>
              </w:rPr>
            </w:pPr>
            <w:r w:rsidRPr="00094E59">
              <w:rPr>
                <w:b w:val="0"/>
                <w:sz w:val="24"/>
              </w:rPr>
              <w:t>Солнечная система: планеты и малые тела , система Земля – Луна.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1F159D" w:rsidP="00094E59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094E59">
              <w:rPr>
                <w:b w:val="0"/>
                <w:sz w:val="24"/>
              </w:rPr>
              <w:t>3</w:t>
            </w:r>
          </w:p>
        </w:tc>
        <w:tc>
          <w:tcPr>
            <w:tcW w:w="3625" w:type="dxa"/>
          </w:tcPr>
          <w:p w:rsidR="00094E59" w:rsidRPr="00094E59" w:rsidRDefault="00094E59" w:rsidP="00094E59">
            <w:pPr>
              <w:rPr>
                <w:b w:val="0"/>
                <w:color w:val="000000"/>
                <w:sz w:val="24"/>
              </w:rPr>
            </w:pPr>
            <w:r w:rsidRPr="00094E59">
              <w:rPr>
                <w:b w:val="0"/>
                <w:sz w:val="24"/>
              </w:rPr>
              <w:t>Строение и эволюция Солнца и звезд.</w:t>
            </w:r>
            <w:r w:rsidRPr="00094E59">
              <w:rPr>
                <w:b w:val="0"/>
                <w:color w:val="000000"/>
                <w:sz w:val="24"/>
              </w:rPr>
              <w:t xml:space="preserve"> Классификация звезд. Звезды и источники их энергии.</w:t>
            </w:r>
          </w:p>
          <w:p w:rsidR="00493D45" w:rsidRPr="00493D45" w:rsidRDefault="00493D45" w:rsidP="008F7B59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294EF4" w:rsidP="00094E59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094E59">
              <w:rPr>
                <w:b w:val="0"/>
                <w:sz w:val="24"/>
              </w:rPr>
              <w:t>4</w:t>
            </w:r>
          </w:p>
        </w:tc>
        <w:tc>
          <w:tcPr>
            <w:tcW w:w="3625" w:type="dxa"/>
          </w:tcPr>
          <w:p w:rsidR="00493D45" w:rsidRPr="00493D45" w:rsidRDefault="00094E59" w:rsidP="00F90F5B">
            <w:pPr>
              <w:rPr>
                <w:b w:val="0"/>
                <w:sz w:val="24"/>
              </w:rPr>
            </w:pPr>
            <w:r w:rsidRPr="008C793E">
              <w:rPr>
                <w:sz w:val="24"/>
              </w:rPr>
              <w:t>Лабораторная работа.</w:t>
            </w:r>
            <w:r w:rsidRPr="008C793E">
              <w:rPr>
                <w:color w:val="000000"/>
                <w:sz w:val="24"/>
              </w:rPr>
              <w:t>.</w:t>
            </w:r>
            <w:r w:rsidRPr="008C793E">
              <w:rPr>
                <w:sz w:val="24"/>
              </w:rPr>
              <w:t xml:space="preserve"> Исследование движения двойных звезд( по печатным материалам</w:t>
            </w:r>
            <w:r w:rsidRPr="00963C5B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294EF4" w:rsidP="00F90F5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F90F5B">
              <w:rPr>
                <w:b w:val="0"/>
                <w:sz w:val="24"/>
              </w:rPr>
              <w:t>5</w:t>
            </w:r>
          </w:p>
        </w:tc>
        <w:tc>
          <w:tcPr>
            <w:tcW w:w="3625" w:type="dxa"/>
          </w:tcPr>
          <w:p w:rsidR="00F90F5B" w:rsidRPr="00F90F5B" w:rsidRDefault="00F90F5B" w:rsidP="00F90F5B">
            <w:pPr>
              <w:rPr>
                <w:b w:val="0"/>
                <w:color w:val="000000"/>
                <w:sz w:val="24"/>
              </w:rPr>
            </w:pPr>
            <w:r w:rsidRPr="00F90F5B">
              <w:rPr>
                <w:b w:val="0"/>
                <w:color w:val="000000"/>
                <w:sz w:val="24"/>
              </w:rPr>
              <w:t>Галактика.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294EF4" w:rsidP="00F90F5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F90F5B">
              <w:rPr>
                <w:b w:val="0"/>
                <w:sz w:val="24"/>
              </w:rPr>
              <w:t>6</w:t>
            </w:r>
          </w:p>
        </w:tc>
        <w:tc>
          <w:tcPr>
            <w:tcW w:w="3625" w:type="dxa"/>
          </w:tcPr>
          <w:p w:rsidR="00493D45" w:rsidRPr="00F90F5B" w:rsidRDefault="00F90F5B" w:rsidP="00F90F5B">
            <w:pPr>
              <w:rPr>
                <w:b w:val="0"/>
                <w:sz w:val="24"/>
              </w:rPr>
            </w:pPr>
            <w:r w:rsidRPr="00F90F5B">
              <w:rPr>
                <w:b w:val="0"/>
                <w:sz w:val="24"/>
              </w:rPr>
              <w:t xml:space="preserve">Современные представления о строении и эволюции Вселенной 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F90F5B" w:rsidRPr="00493D45" w:rsidTr="004230BA">
        <w:tc>
          <w:tcPr>
            <w:tcW w:w="10766" w:type="dxa"/>
            <w:gridSpan w:val="5"/>
          </w:tcPr>
          <w:p w:rsidR="00F90F5B" w:rsidRPr="00493D45" w:rsidRDefault="00F90F5B" w:rsidP="00F90F5B">
            <w:pPr>
              <w:ind w:firstLine="709"/>
              <w:jc w:val="center"/>
              <w:rPr>
                <w:b w:val="0"/>
                <w:sz w:val="24"/>
              </w:rPr>
            </w:pPr>
            <w:r w:rsidRPr="008C793E">
              <w:rPr>
                <w:sz w:val="24"/>
              </w:rPr>
              <w:t>Повторение (</w:t>
            </w:r>
            <w:r>
              <w:rPr>
                <w:sz w:val="24"/>
              </w:rPr>
              <w:t>5</w:t>
            </w:r>
            <w:r w:rsidRPr="008C793E">
              <w:rPr>
                <w:sz w:val="24"/>
              </w:rPr>
              <w:t xml:space="preserve"> ч)</w:t>
            </w: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294EF4" w:rsidP="00F90F5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F90F5B">
              <w:rPr>
                <w:b w:val="0"/>
                <w:sz w:val="24"/>
              </w:rPr>
              <w:t>7</w:t>
            </w:r>
          </w:p>
        </w:tc>
        <w:tc>
          <w:tcPr>
            <w:tcW w:w="3625" w:type="dxa"/>
          </w:tcPr>
          <w:p w:rsidR="00F90F5B" w:rsidRPr="00F90F5B" w:rsidRDefault="00F90F5B" w:rsidP="00F90F5B">
            <w:pPr>
              <w:rPr>
                <w:b w:val="0"/>
                <w:color w:val="000000"/>
                <w:sz w:val="24"/>
              </w:rPr>
            </w:pPr>
            <w:r w:rsidRPr="00F90F5B">
              <w:rPr>
                <w:b w:val="0"/>
                <w:color w:val="000000"/>
                <w:sz w:val="24"/>
              </w:rPr>
              <w:t>Повторение. Магнитное поле</w:t>
            </w:r>
          </w:p>
          <w:p w:rsidR="00493D45" w:rsidRPr="00B7187C" w:rsidRDefault="00493D45" w:rsidP="00B7187C">
            <w:pPr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294EF4" w:rsidP="00F90F5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F90F5B">
              <w:rPr>
                <w:b w:val="0"/>
                <w:sz w:val="24"/>
              </w:rPr>
              <w:t>8</w:t>
            </w:r>
          </w:p>
        </w:tc>
        <w:tc>
          <w:tcPr>
            <w:tcW w:w="3625" w:type="dxa"/>
          </w:tcPr>
          <w:p w:rsidR="00493D45" w:rsidRPr="00F90F5B" w:rsidRDefault="00F90F5B" w:rsidP="00F90F5B">
            <w:pPr>
              <w:rPr>
                <w:b w:val="0"/>
                <w:sz w:val="24"/>
              </w:rPr>
            </w:pPr>
            <w:r w:rsidRPr="00F90F5B">
              <w:rPr>
                <w:b w:val="0"/>
                <w:color w:val="000000"/>
                <w:sz w:val="24"/>
              </w:rPr>
              <w:t>Повторение. . Сила Ампера. Сила Лоренца.</w:t>
            </w: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493D45" w:rsidRPr="00493D45" w:rsidTr="00A30910">
        <w:tc>
          <w:tcPr>
            <w:tcW w:w="2077" w:type="dxa"/>
          </w:tcPr>
          <w:p w:rsidR="00493D45" w:rsidRPr="00493D45" w:rsidRDefault="00F90F5B" w:rsidP="00F90F5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69</w:t>
            </w:r>
          </w:p>
        </w:tc>
        <w:tc>
          <w:tcPr>
            <w:tcW w:w="3625" w:type="dxa"/>
          </w:tcPr>
          <w:p w:rsidR="00F90F5B" w:rsidRPr="00F90F5B" w:rsidRDefault="00F90F5B" w:rsidP="00F90F5B">
            <w:pPr>
              <w:jc w:val="both"/>
              <w:rPr>
                <w:b w:val="0"/>
                <w:color w:val="000000"/>
                <w:sz w:val="24"/>
              </w:rPr>
            </w:pPr>
            <w:r w:rsidRPr="00F90F5B">
              <w:rPr>
                <w:b w:val="0"/>
                <w:color w:val="000000"/>
                <w:sz w:val="24"/>
              </w:rPr>
              <w:t>Повторение. Колебания и волны</w:t>
            </w:r>
          </w:p>
          <w:p w:rsidR="00493D45" w:rsidRPr="00493D45" w:rsidRDefault="00493D45" w:rsidP="00493D45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2126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  <w:r w:rsidRPr="00493D45"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493D45" w:rsidRPr="00493D45" w:rsidRDefault="00493D45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F90F5B" w:rsidRPr="00493D45" w:rsidTr="00A30910">
        <w:tc>
          <w:tcPr>
            <w:tcW w:w="2077" w:type="dxa"/>
          </w:tcPr>
          <w:p w:rsidR="00F90F5B" w:rsidRDefault="00F90F5B" w:rsidP="00F90F5B">
            <w:pPr>
              <w:ind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</w:t>
            </w:r>
          </w:p>
        </w:tc>
        <w:tc>
          <w:tcPr>
            <w:tcW w:w="3625" w:type="dxa"/>
          </w:tcPr>
          <w:p w:rsidR="00F90F5B" w:rsidRPr="00F90F5B" w:rsidRDefault="00F90F5B" w:rsidP="00F90F5B">
            <w:pPr>
              <w:jc w:val="both"/>
              <w:rPr>
                <w:b w:val="0"/>
                <w:color w:val="000000"/>
                <w:sz w:val="24"/>
              </w:rPr>
            </w:pPr>
            <w:r w:rsidRPr="00F90F5B">
              <w:rPr>
                <w:b w:val="0"/>
                <w:color w:val="000000"/>
                <w:sz w:val="24"/>
              </w:rPr>
              <w:t>Повторение .Электромагнитное поле.</w:t>
            </w:r>
          </w:p>
          <w:p w:rsidR="00F90F5B" w:rsidRPr="00F90F5B" w:rsidRDefault="00F90F5B" w:rsidP="00F90F5B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F90F5B" w:rsidRPr="00493D45" w:rsidRDefault="00F90F5B" w:rsidP="00493D45">
            <w:pPr>
              <w:ind w:firstLine="709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1469" w:type="dxa"/>
          </w:tcPr>
          <w:p w:rsidR="00F90F5B" w:rsidRPr="00493D45" w:rsidRDefault="00F90F5B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F90F5B" w:rsidRPr="00493D45" w:rsidRDefault="00F90F5B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  <w:tr w:rsidR="00F90F5B" w:rsidRPr="00493D45" w:rsidTr="00A30910">
        <w:tc>
          <w:tcPr>
            <w:tcW w:w="2077" w:type="dxa"/>
          </w:tcPr>
          <w:p w:rsidR="00F90F5B" w:rsidRDefault="00F90F5B" w:rsidP="00F90F5B">
            <w:pPr>
              <w:ind w:firstLine="709"/>
              <w:rPr>
                <w:b w:val="0"/>
                <w:sz w:val="24"/>
              </w:rPr>
            </w:pPr>
          </w:p>
        </w:tc>
        <w:tc>
          <w:tcPr>
            <w:tcW w:w="3625" w:type="dxa"/>
          </w:tcPr>
          <w:p w:rsidR="00F90F5B" w:rsidRPr="00F90F5B" w:rsidRDefault="00F90F5B" w:rsidP="00F90F5B">
            <w:pPr>
              <w:jc w:val="both"/>
              <w:rPr>
                <w:b w:val="0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F90F5B" w:rsidRPr="00493D45" w:rsidRDefault="00F90F5B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F90F5B" w:rsidRPr="00493D45" w:rsidRDefault="00F90F5B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  <w:tc>
          <w:tcPr>
            <w:tcW w:w="1469" w:type="dxa"/>
          </w:tcPr>
          <w:p w:rsidR="00F90F5B" w:rsidRPr="00493D45" w:rsidRDefault="00F90F5B" w:rsidP="00493D45">
            <w:pPr>
              <w:ind w:firstLine="709"/>
              <w:jc w:val="center"/>
              <w:rPr>
                <w:b w:val="0"/>
                <w:sz w:val="24"/>
              </w:rPr>
            </w:pPr>
          </w:p>
        </w:tc>
      </w:tr>
    </w:tbl>
    <w:p w:rsidR="009E366D" w:rsidRDefault="009E366D" w:rsidP="00493D45">
      <w:pPr>
        <w:pStyle w:val="a3"/>
        <w:jc w:val="center"/>
        <w:rPr>
          <w:rFonts w:ascii="Times New Roman" w:hAnsi="Times New Roman" w:cs="Times New Roman"/>
        </w:rPr>
      </w:pPr>
    </w:p>
    <w:p w:rsidR="009E366D" w:rsidRDefault="009E366D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Default="0052273F" w:rsidP="009E366D"/>
    <w:p w:rsidR="0052273F" w:rsidRPr="009E366D" w:rsidRDefault="0052273F" w:rsidP="009E366D"/>
    <w:p w:rsidR="009E366D" w:rsidRDefault="009E366D" w:rsidP="009E366D"/>
    <w:p w:rsidR="009E366D" w:rsidRDefault="009E366D" w:rsidP="009E366D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lastRenderedPageBreak/>
        <w:tab/>
      </w:r>
      <w:r w:rsidRPr="007E7942">
        <w:rPr>
          <w:rFonts w:ascii="Times New Roman" w:hAnsi="Times New Roman" w:cs="Times New Roman"/>
          <w:b/>
          <w:sz w:val="24"/>
          <w:u w:val="single"/>
        </w:rPr>
        <w:t>Перечень учебно –методических средств обучения</w:t>
      </w:r>
    </w:p>
    <w:p w:rsidR="00B7187C" w:rsidRPr="0073274D" w:rsidRDefault="00B7187C" w:rsidP="00B7187C">
      <w:pPr>
        <w:ind w:left="568"/>
        <w:rPr>
          <w:sz w:val="24"/>
        </w:rPr>
      </w:pPr>
      <w:r w:rsidRPr="0073274D">
        <w:rPr>
          <w:rStyle w:val="a4"/>
          <w:color w:val="000000"/>
          <w:sz w:val="24"/>
        </w:rPr>
        <w:t>Авторск</w:t>
      </w:r>
      <w:r>
        <w:rPr>
          <w:rStyle w:val="a4"/>
          <w:color w:val="000000"/>
          <w:sz w:val="24"/>
        </w:rPr>
        <w:t>ая</w:t>
      </w:r>
      <w:r w:rsidRPr="0073274D">
        <w:rPr>
          <w:rStyle w:val="a4"/>
          <w:color w:val="000000"/>
          <w:sz w:val="24"/>
        </w:rPr>
        <w:t xml:space="preserve"> программ</w:t>
      </w:r>
      <w:r>
        <w:rPr>
          <w:rStyle w:val="a4"/>
          <w:color w:val="000000"/>
          <w:sz w:val="24"/>
        </w:rPr>
        <w:t>а</w:t>
      </w:r>
      <w:r w:rsidRPr="0073274D">
        <w:rPr>
          <w:rStyle w:val="a4"/>
          <w:color w:val="000000"/>
          <w:sz w:val="24"/>
        </w:rPr>
        <w:t xml:space="preserve"> </w:t>
      </w:r>
      <w:r w:rsidRPr="0073274D">
        <w:rPr>
          <w:sz w:val="24"/>
        </w:rPr>
        <w:t>А.В. Шаталина. Физика. Рабочие программы. Предметная линия учебников серии «Классический курс» 10-11 классы : учеб. пособие для общеобразоват. организации Просвещение, 201</w:t>
      </w:r>
      <w:r>
        <w:rPr>
          <w:sz w:val="24"/>
        </w:rPr>
        <w:t>7</w:t>
      </w:r>
    </w:p>
    <w:p w:rsidR="00B7187C" w:rsidRPr="00980ECD" w:rsidRDefault="00B7187C" w:rsidP="00B7187C">
      <w:pPr>
        <w:pStyle w:val="a3"/>
        <w:spacing w:line="360" w:lineRule="auto"/>
        <w:ind w:left="20" w:right="20" w:firstLine="709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66D" w:rsidRPr="009E366D" w:rsidRDefault="009E366D" w:rsidP="009E366D">
      <w:pPr>
        <w:tabs>
          <w:tab w:val="left" w:pos="6240"/>
        </w:tabs>
        <w:rPr>
          <w:b w:val="0"/>
          <w:sz w:val="24"/>
        </w:rPr>
      </w:pPr>
      <w:r>
        <w:t xml:space="preserve">  </w:t>
      </w:r>
      <w:r w:rsidRPr="009E366D">
        <w:rPr>
          <w:b w:val="0"/>
          <w:sz w:val="24"/>
        </w:rPr>
        <w:t xml:space="preserve">УМК «Физика. </w:t>
      </w:r>
      <w:r w:rsidR="00892C8F">
        <w:rPr>
          <w:b w:val="0"/>
          <w:sz w:val="24"/>
        </w:rPr>
        <w:t xml:space="preserve">10 </w:t>
      </w:r>
      <w:r w:rsidRPr="009E366D">
        <w:rPr>
          <w:b w:val="0"/>
          <w:sz w:val="24"/>
        </w:rPr>
        <w:t>класс»</w:t>
      </w:r>
    </w:p>
    <w:p w:rsidR="009E366D" w:rsidRPr="009E366D" w:rsidRDefault="009E366D" w:rsidP="009E366D">
      <w:pPr>
        <w:tabs>
          <w:tab w:val="left" w:pos="6240"/>
        </w:tabs>
        <w:rPr>
          <w:b w:val="0"/>
          <w:sz w:val="24"/>
        </w:rPr>
      </w:pPr>
      <w:r w:rsidRPr="009E366D">
        <w:rPr>
          <w:b w:val="0"/>
          <w:sz w:val="24"/>
        </w:rPr>
        <w:t xml:space="preserve">  1. Физика. </w:t>
      </w:r>
      <w:r w:rsidR="00892C8F">
        <w:rPr>
          <w:b w:val="0"/>
          <w:sz w:val="24"/>
        </w:rPr>
        <w:t>10</w:t>
      </w:r>
      <w:r w:rsidRPr="009E366D">
        <w:rPr>
          <w:b w:val="0"/>
          <w:sz w:val="24"/>
        </w:rPr>
        <w:t xml:space="preserve"> класс. Учебник (</w:t>
      </w:r>
      <w:r w:rsidR="00892C8F" w:rsidRPr="00892C8F">
        <w:rPr>
          <w:b w:val="0"/>
          <w:sz w:val="24"/>
        </w:rPr>
        <w:t>серии «Классический курс» 10-11 классы</w:t>
      </w:r>
      <w:r w:rsidR="00892C8F">
        <w:rPr>
          <w:b w:val="0"/>
          <w:sz w:val="24"/>
        </w:rPr>
        <w:t xml:space="preserve"> </w:t>
      </w:r>
      <w:r w:rsidRPr="009E366D">
        <w:rPr>
          <w:b w:val="0"/>
          <w:sz w:val="24"/>
        </w:rPr>
        <w:t xml:space="preserve">авторы: </w:t>
      </w:r>
      <w:r w:rsidR="00892C8F">
        <w:rPr>
          <w:b w:val="0"/>
          <w:sz w:val="24"/>
        </w:rPr>
        <w:t>Г.Я. Мякишев Б.Б. Буховцев Н.Н.Сотский )</w:t>
      </w:r>
      <w:r w:rsidRPr="009E366D">
        <w:rPr>
          <w:b w:val="0"/>
          <w:sz w:val="24"/>
        </w:rPr>
        <w:t xml:space="preserve"> </w:t>
      </w:r>
      <w:r w:rsidR="00892C8F">
        <w:rPr>
          <w:b w:val="0"/>
          <w:sz w:val="24"/>
        </w:rPr>
        <w:t>2017г.</w:t>
      </w:r>
    </w:p>
    <w:p w:rsidR="009E366D" w:rsidRPr="009E366D" w:rsidRDefault="009E366D" w:rsidP="00892C8F">
      <w:pPr>
        <w:tabs>
          <w:tab w:val="left" w:pos="6240"/>
        </w:tabs>
        <w:rPr>
          <w:b w:val="0"/>
          <w:sz w:val="24"/>
        </w:rPr>
      </w:pPr>
      <w:r w:rsidRPr="009E366D">
        <w:rPr>
          <w:b w:val="0"/>
          <w:sz w:val="24"/>
        </w:rPr>
        <w:t xml:space="preserve">  2. </w:t>
      </w:r>
      <w:r w:rsidR="00892C8F">
        <w:rPr>
          <w:b w:val="0"/>
          <w:sz w:val="24"/>
        </w:rPr>
        <w:t>Поурочные разработки автор Ю.А.Сотский 2017г.</w:t>
      </w:r>
    </w:p>
    <w:p w:rsidR="009E366D" w:rsidRPr="009E366D" w:rsidRDefault="009E366D" w:rsidP="00892C8F">
      <w:pPr>
        <w:tabs>
          <w:tab w:val="left" w:pos="6240"/>
        </w:tabs>
        <w:rPr>
          <w:b w:val="0"/>
          <w:sz w:val="24"/>
        </w:rPr>
      </w:pPr>
      <w:r w:rsidRPr="009E366D">
        <w:rPr>
          <w:b w:val="0"/>
          <w:sz w:val="24"/>
        </w:rPr>
        <w:t xml:space="preserve">  3. </w:t>
      </w:r>
      <w:r w:rsidR="00892C8F">
        <w:rPr>
          <w:b w:val="0"/>
          <w:sz w:val="24"/>
        </w:rPr>
        <w:t>Самостоятельные и контрольные работы</w:t>
      </w:r>
      <w:r w:rsidR="007777CA">
        <w:rPr>
          <w:b w:val="0"/>
          <w:sz w:val="24"/>
        </w:rPr>
        <w:t xml:space="preserve"> авторы: Е.С.Ерюткин  С.Г.Ерюткина</w:t>
      </w:r>
    </w:p>
    <w:p w:rsidR="009E366D" w:rsidRPr="009E366D" w:rsidRDefault="009E366D" w:rsidP="007777CA">
      <w:pPr>
        <w:tabs>
          <w:tab w:val="left" w:pos="6240"/>
        </w:tabs>
        <w:rPr>
          <w:b w:val="0"/>
          <w:sz w:val="24"/>
        </w:rPr>
      </w:pPr>
      <w:r w:rsidRPr="009E366D">
        <w:rPr>
          <w:b w:val="0"/>
          <w:sz w:val="24"/>
        </w:rPr>
        <w:t xml:space="preserve">  </w:t>
      </w:r>
    </w:p>
    <w:p w:rsidR="007777CA" w:rsidRPr="009E366D" w:rsidRDefault="009E366D" w:rsidP="007777CA">
      <w:pPr>
        <w:tabs>
          <w:tab w:val="left" w:pos="6240"/>
        </w:tabs>
        <w:rPr>
          <w:b w:val="0"/>
          <w:sz w:val="24"/>
        </w:rPr>
      </w:pPr>
      <w:r w:rsidRPr="009E366D">
        <w:rPr>
          <w:b w:val="0"/>
          <w:sz w:val="24"/>
        </w:rPr>
        <w:t> </w:t>
      </w:r>
      <w:r w:rsidRPr="00D12730">
        <w:rPr>
          <w:color w:val="000000"/>
          <w:sz w:val="24"/>
          <w:u w:val="single"/>
        </w:rPr>
        <w:t>К.Р. . Физика</w:t>
      </w:r>
      <w:r w:rsidRPr="007777CA">
        <w:rPr>
          <w:color w:val="000000"/>
          <w:sz w:val="24"/>
          <w:u w:val="single"/>
        </w:rPr>
        <w:t xml:space="preserve">. </w:t>
      </w:r>
      <w:r w:rsidR="007777CA" w:rsidRPr="007777CA">
        <w:rPr>
          <w:sz w:val="24"/>
          <w:u w:val="single"/>
        </w:rPr>
        <w:t>Самостоятельные и контрольные работы авторы: Е.С.Ерюткин  С.Г.Ерюткина</w:t>
      </w:r>
    </w:p>
    <w:p w:rsidR="009E366D" w:rsidRPr="00D12730" w:rsidRDefault="009E366D" w:rsidP="007777CA">
      <w:pPr>
        <w:tabs>
          <w:tab w:val="left" w:pos="6240"/>
        </w:tabs>
        <w:rPr>
          <w:color w:val="000000"/>
          <w:sz w:val="24"/>
          <w:u w:val="single"/>
        </w:rPr>
      </w:pPr>
    </w:p>
    <w:p w:rsidR="009E366D" w:rsidRPr="00954E3D" w:rsidRDefault="009E366D" w:rsidP="009E366D">
      <w:pPr>
        <w:tabs>
          <w:tab w:val="center" w:pos="5173"/>
          <w:tab w:val="right" w:pos="10346"/>
        </w:tabs>
        <w:spacing w:after="200"/>
        <w:rPr>
          <w:sz w:val="24"/>
        </w:rPr>
      </w:pPr>
      <w:r w:rsidRPr="00954E3D">
        <w:rPr>
          <w:color w:val="000000"/>
          <w:sz w:val="24"/>
        </w:rPr>
        <w:t>Лист  корректировки рабочей программ</w:t>
      </w:r>
      <w:r>
        <w:rPr>
          <w:color w:val="000000"/>
          <w:sz w:val="24"/>
        </w:rPr>
        <w:t>ы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850"/>
        <w:gridCol w:w="851"/>
        <w:gridCol w:w="992"/>
        <w:gridCol w:w="1843"/>
        <w:gridCol w:w="2693"/>
      </w:tblGrid>
      <w:tr w:rsidR="009E366D" w:rsidRPr="00954E3D" w:rsidTr="00E94C18">
        <w:trPr>
          <w:trHeight w:val="525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темы, номер урока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9E366D" w:rsidRPr="00954E3D" w:rsidTr="00E94C18">
        <w:trPr>
          <w:trHeight w:val="600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366D" w:rsidRPr="00954E3D" w:rsidRDefault="009E366D" w:rsidP="00E94C18">
            <w:pPr>
              <w:jc w:val="center"/>
              <w:rPr>
                <w:b w:val="0"/>
                <w:sz w:val="24"/>
              </w:rPr>
            </w:pPr>
            <w:r w:rsidRPr="00954E3D">
              <w:rPr>
                <w:b w:val="0"/>
                <w:sz w:val="24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E366D" w:rsidRPr="00954E3D" w:rsidRDefault="009E366D" w:rsidP="00E94C18">
            <w:pPr>
              <w:ind w:left="-55"/>
              <w:jc w:val="center"/>
              <w:rPr>
                <w:b w:val="0"/>
                <w:sz w:val="24"/>
              </w:rPr>
            </w:pPr>
            <w:r w:rsidRPr="00954E3D">
              <w:rPr>
                <w:b w:val="0"/>
                <w:sz w:val="24"/>
              </w:rPr>
              <w:t>выдано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E3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66D" w:rsidRPr="00954E3D" w:rsidTr="00E94C18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E366D" w:rsidRPr="00954E3D" w:rsidRDefault="009E366D" w:rsidP="00E94C18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66D" w:rsidRPr="00954E3D" w:rsidRDefault="009E366D" w:rsidP="009E366D">
      <w:pPr>
        <w:widowControl w:val="0"/>
        <w:shd w:val="clear" w:color="auto" w:fill="FFFFFF"/>
        <w:tabs>
          <w:tab w:val="left" w:pos="518"/>
        </w:tabs>
        <w:autoSpaceDE w:val="0"/>
        <w:rPr>
          <w:sz w:val="24"/>
        </w:rPr>
      </w:pPr>
    </w:p>
    <w:p w:rsidR="009E366D" w:rsidRDefault="009E366D" w:rsidP="009E366D">
      <w:pPr>
        <w:tabs>
          <w:tab w:val="center" w:pos="5173"/>
          <w:tab w:val="right" w:pos="10346"/>
        </w:tabs>
        <w:spacing w:line="360" w:lineRule="auto"/>
        <w:ind w:left="360" w:firstLine="709"/>
        <w:jc w:val="both"/>
        <w:rPr>
          <w:b w:val="0"/>
          <w:color w:val="000000"/>
          <w:sz w:val="24"/>
        </w:rPr>
      </w:pPr>
    </w:p>
    <w:p w:rsidR="009E366D" w:rsidRPr="009E366D" w:rsidRDefault="009E366D" w:rsidP="009E366D">
      <w:pPr>
        <w:tabs>
          <w:tab w:val="left" w:pos="6240"/>
        </w:tabs>
        <w:rPr>
          <w:b w:val="0"/>
          <w:sz w:val="24"/>
        </w:rPr>
      </w:pPr>
      <w:r w:rsidRPr="009E366D">
        <w:rPr>
          <w:b w:val="0"/>
          <w:sz w:val="24"/>
        </w:rPr>
        <w:t>.</w:t>
      </w:r>
    </w:p>
    <w:p w:rsidR="00493D45" w:rsidRPr="009E366D" w:rsidRDefault="009E366D" w:rsidP="009E366D">
      <w:pPr>
        <w:tabs>
          <w:tab w:val="left" w:pos="6240"/>
        </w:tabs>
        <w:rPr>
          <w:b w:val="0"/>
          <w:sz w:val="24"/>
        </w:rPr>
        <w:sectPr w:rsidR="00493D45" w:rsidRPr="009E366D" w:rsidSect="00E7336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9E366D">
        <w:rPr>
          <w:b w:val="0"/>
          <w:sz w:val="24"/>
        </w:rPr>
        <w:tab/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Cs/>
          <w:i/>
          <w:iCs/>
          <w:color w:val="000000"/>
          <w:sz w:val="27"/>
          <w:szCs w:val="27"/>
        </w:rPr>
        <w:lastRenderedPageBreak/>
        <w:t>Базовый уровень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  <w:u w:val="single"/>
        </w:rPr>
        <w:t>Физика и естественно-научный метод познания природы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605335">
        <w:rPr>
          <w:bCs/>
          <w:color w:val="1F497D"/>
          <w:sz w:val="27"/>
          <w:szCs w:val="27"/>
        </w:rPr>
        <w:t>.</w:t>
      </w:r>
      <w:r w:rsidRPr="00605335">
        <w:rPr>
          <w:b w:val="0"/>
          <w:color w:val="000000"/>
          <w:sz w:val="27"/>
          <w:szCs w:val="27"/>
        </w:rPr>
        <w:t> Роль и место физики в формировании современной научной картины мира, в практической деятельности людей. </w:t>
      </w:r>
      <w:r w:rsidRPr="00605335">
        <w:rPr>
          <w:b w:val="0"/>
          <w:i/>
          <w:iCs/>
          <w:color w:val="000000"/>
          <w:sz w:val="27"/>
          <w:szCs w:val="27"/>
        </w:rPr>
        <w:t>Физика и культура.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  <w:u w:val="single"/>
        </w:rPr>
        <w:t>Механика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Импульс материальной точки и системы. Изменение и сохранение импульса.</w:t>
      </w:r>
      <w:r w:rsidRPr="00605335">
        <w:rPr>
          <w:b w:val="0"/>
          <w:i/>
          <w:iCs/>
          <w:color w:val="000000"/>
          <w:sz w:val="27"/>
          <w:szCs w:val="27"/>
        </w:rPr>
        <w:t>Использование законов механики для объяснения движения небесных тел и для развития космических исследований. </w:t>
      </w:r>
      <w:r w:rsidRPr="00605335">
        <w:rPr>
          <w:b w:val="0"/>
          <w:color w:val="000000"/>
          <w:sz w:val="27"/>
          <w:szCs w:val="27"/>
        </w:rPr>
        <w:t>Механическая энергия системы тел. Закон сохранения механической энергии. Работа силы.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i/>
          <w:iCs/>
          <w:color w:val="000000"/>
          <w:sz w:val="27"/>
          <w:szCs w:val="27"/>
        </w:rPr>
        <w:t>Равновесие материальной точки и твердого тела. Условия равновесия. Момент силы. Равновесие жидкости и газа. Движение жидкостей и газов.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Механические колебания и волны. Превращения энергии при колебаниях. Энергия волны.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  <w:u w:val="single"/>
        </w:rPr>
        <w:t>Молекулярная физика и термодинамика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Менделеева–Клапейрона.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Агрегатные состояния вещества. </w:t>
      </w:r>
      <w:r w:rsidRPr="00605335">
        <w:rPr>
          <w:b w:val="0"/>
          <w:i/>
          <w:iCs/>
          <w:color w:val="000000"/>
          <w:sz w:val="27"/>
          <w:szCs w:val="27"/>
        </w:rPr>
        <w:t>Модель строения жидкостей.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  <w:u w:val="single"/>
        </w:rPr>
        <w:t>Электродинамика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Электрическое поле. Закон Кулона. Напряженность и потенциал электростатического поля. Проводники, полупроводники и диэлектрики. Конденсатор.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 </w:t>
      </w:r>
      <w:r w:rsidRPr="00605335">
        <w:rPr>
          <w:b w:val="0"/>
          <w:i/>
          <w:iCs/>
          <w:color w:val="000000"/>
          <w:sz w:val="27"/>
          <w:szCs w:val="27"/>
        </w:rPr>
        <w:t>Сверхпроводимость.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Закон электромагнитной индукции. Электромагнитное поле. Переменный ток. Явление самоиндукции. Индуктивность. </w:t>
      </w:r>
      <w:r w:rsidRPr="00605335">
        <w:rPr>
          <w:b w:val="0"/>
          <w:i/>
          <w:iCs/>
          <w:color w:val="000000"/>
          <w:sz w:val="27"/>
          <w:szCs w:val="27"/>
        </w:rPr>
        <w:t>Энергия электромагнитного поля.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Электромагнитные колебания. Колебательный контур.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Электромагнитные волны. Диапазоны электромагнитных излучений и их практическое применение.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lastRenderedPageBreak/>
        <w:t>Геометрическая оптика. Волновые свойства света.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  <w:u w:val="single"/>
        </w:rPr>
        <w:t>Основы специальной теории относительности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  <w:u w:val="single"/>
        </w:rPr>
        <w:t>Квантовая физика. Физика атома и атомного ядра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Гипотеза М. Планка. Фотоэлектрический эффект. Фотон. Корпускулярно-волновой дуализм. </w:t>
      </w:r>
      <w:r w:rsidRPr="00605335">
        <w:rPr>
          <w:b w:val="0"/>
          <w:i/>
          <w:iCs/>
          <w:color w:val="000000"/>
          <w:sz w:val="27"/>
          <w:szCs w:val="27"/>
        </w:rPr>
        <w:t>Соотношение неопределенностей Гейзенберга.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Планетарная модель атома. Объяснение линейчатого спектра водорода на основе квантовых постулатов Бора.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Состав и строение атомного ядра. Энергия связи атомных ядер. Виды радиоактивных превращений атомных ядер.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Закон радиоактивного распада. Ядерные реакции. Цепная реакция деления ядер.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Элементарные частицы. Фундаментальные взаимодействия.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  <w:u w:val="single"/>
        </w:rPr>
        <w:t>Строение Вселенной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605335" w:rsidRPr="00605335" w:rsidRDefault="00605335" w:rsidP="00605335">
      <w:pPr>
        <w:spacing w:line="294" w:lineRule="atLeast"/>
        <w:rPr>
          <w:rFonts w:ascii="Arial" w:hAnsi="Arial" w:cs="Arial"/>
          <w:b w:val="0"/>
          <w:color w:val="000000"/>
          <w:sz w:val="21"/>
          <w:szCs w:val="21"/>
        </w:rPr>
      </w:pPr>
      <w:r w:rsidRPr="00605335">
        <w:rPr>
          <w:b w:val="0"/>
          <w:color w:val="000000"/>
          <w:sz w:val="27"/>
          <w:szCs w:val="27"/>
        </w:rPr>
        <w:t>Галактика. Представление о строении и эволюции Вселенной.</w:t>
      </w:r>
    </w:p>
    <w:p w:rsidR="00777094" w:rsidRPr="005E1BE3" w:rsidRDefault="00777094" w:rsidP="00605335">
      <w:pPr>
        <w:pStyle w:val="a3"/>
        <w:jc w:val="center"/>
        <w:rPr>
          <w:rFonts w:ascii="Times New Roman" w:hAnsi="Times New Roman" w:cs="Times New Roman"/>
        </w:rPr>
      </w:pPr>
    </w:p>
    <w:sectPr w:rsidR="00777094" w:rsidRPr="005E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BA" w:rsidRDefault="004230BA" w:rsidP="00E73368">
      <w:r>
        <w:separator/>
      </w:r>
    </w:p>
  </w:endnote>
  <w:endnote w:type="continuationSeparator" w:id="0">
    <w:p w:rsidR="004230BA" w:rsidRDefault="004230BA" w:rsidP="00E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6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BA" w:rsidRDefault="004230BA" w:rsidP="00E73368">
      <w:r>
        <w:separator/>
      </w:r>
    </w:p>
  </w:footnote>
  <w:footnote w:type="continuationSeparator" w:id="0">
    <w:p w:rsidR="004230BA" w:rsidRDefault="004230BA" w:rsidP="00E7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A1754"/>
    <w:multiLevelType w:val="hybridMultilevel"/>
    <w:tmpl w:val="3C3E83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49CB3902"/>
    <w:multiLevelType w:val="multilevel"/>
    <w:tmpl w:val="9CA272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743D9"/>
    <w:multiLevelType w:val="multilevel"/>
    <w:tmpl w:val="D0B8B366"/>
    <w:lvl w:ilvl="0">
      <w:numFmt w:val="bullet"/>
      <w:lvlText w:val="—"/>
      <w:lvlJc w:val="left"/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A44556B"/>
    <w:multiLevelType w:val="multilevel"/>
    <w:tmpl w:val="533810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12"/>
    <w:rsid w:val="00002587"/>
    <w:rsid w:val="000029A7"/>
    <w:rsid w:val="0001047B"/>
    <w:rsid w:val="00015944"/>
    <w:rsid w:val="000168B8"/>
    <w:rsid w:val="00016D80"/>
    <w:rsid w:val="00020AB5"/>
    <w:rsid w:val="00023305"/>
    <w:rsid w:val="000278C7"/>
    <w:rsid w:val="0002795C"/>
    <w:rsid w:val="00030E79"/>
    <w:rsid w:val="0003116D"/>
    <w:rsid w:val="00032E17"/>
    <w:rsid w:val="00033C86"/>
    <w:rsid w:val="0003562E"/>
    <w:rsid w:val="0003571A"/>
    <w:rsid w:val="00040E84"/>
    <w:rsid w:val="000430B6"/>
    <w:rsid w:val="00046A3B"/>
    <w:rsid w:val="00046B71"/>
    <w:rsid w:val="00061126"/>
    <w:rsid w:val="000634E2"/>
    <w:rsid w:val="00070B3B"/>
    <w:rsid w:val="000751B4"/>
    <w:rsid w:val="00076A83"/>
    <w:rsid w:val="00081F32"/>
    <w:rsid w:val="000826D3"/>
    <w:rsid w:val="00083A93"/>
    <w:rsid w:val="00084170"/>
    <w:rsid w:val="0008526C"/>
    <w:rsid w:val="000853E8"/>
    <w:rsid w:val="00086DE9"/>
    <w:rsid w:val="00094E59"/>
    <w:rsid w:val="00095BFE"/>
    <w:rsid w:val="00095E0E"/>
    <w:rsid w:val="000A0755"/>
    <w:rsid w:val="000B1B6F"/>
    <w:rsid w:val="000B6AA4"/>
    <w:rsid w:val="000C5259"/>
    <w:rsid w:val="000C5443"/>
    <w:rsid w:val="000D2CF0"/>
    <w:rsid w:val="000E1FE0"/>
    <w:rsid w:val="000E2667"/>
    <w:rsid w:val="000E7590"/>
    <w:rsid w:val="000F2177"/>
    <w:rsid w:val="000F47AB"/>
    <w:rsid w:val="001100D2"/>
    <w:rsid w:val="00110C71"/>
    <w:rsid w:val="001132EA"/>
    <w:rsid w:val="001157AE"/>
    <w:rsid w:val="00116C54"/>
    <w:rsid w:val="001206E6"/>
    <w:rsid w:val="001210C9"/>
    <w:rsid w:val="00122243"/>
    <w:rsid w:val="00122BB2"/>
    <w:rsid w:val="00123528"/>
    <w:rsid w:val="001247D7"/>
    <w:rsid w:val="001257AA"/>
    <w:rsid w:val="00126A7A"/>
    <w:rsid w:val="00135465"/>
    <w:rsid w:val="00136603"/>
    <w:rsid w:val="00136CAE"/>
    <w:rsid w:val="00144487"/>
    <w:rsid w:val="00145700"/>
    <w:rsid w:val="00150486"/>
    <w:rsid w:val="00160810"/>
    <w:rsid w:val="00160C18"/>
    <w:rsid w:val="00163F64"/>
    <w:rsid w:val="001736E4"/>
    <w:rsid w:val="00177AC2"/>
    <w:rsid w:val="00177AF3"/>
    <w:rsid w:val="001A02C9"/>
    <w:rsid w:val="001A4FFA"/>
    <w:rsid w:val="001A5D53"/>
    <w:rsid w:val="001B1FF9"/>
    <w:rsid w:val="001B399F"/>
    <w:rsid w:val="001C25AF"/>
    <w:rsid w:val="001C4935"/>
    <w:rsid w:val="001C50B0"/>
    <w:rsid w:val="001D0F21"/>
    <w:rsid w:val="001D2241"/>
    <w:rsid w:val="001D7AA6"/>
    <w:rsid w:val="001E0B17"/>
    <w:rsid w:val="001E3A32"/>
    <w:rsid w:val="001E6EB9"/>
    <w:rsid w:val="001F159D"/>
    <w:rsid w:val="002014C3"/>
    <w:rsid w:val="00201979"/>
    <w:rsid w:val="00204460"/>
    <w:rsid w:val="00212722"/>
    <w:rsid w:val="00216FE2"/>
    <w:rsid w:val="00223AD3"/>
    <w:rsid w:val="00227FCC"/>
    <w:rsid w:val="002336EA"/>
    <w:rsid w:val="00235ACC"/>
    <w:rsid w:val="002525C8"/>
    <w:rsid w:val="002601A2"/>
    <w:rsid w:val="00260831"/>
    <w:rsid w:val="00260B45"/>
    <w:rsid w:val="00260FA1"/>
    <w:rsid w:val="0026220F"/>
    <w:rsid w:val="00263199"/>
    <w:rsid w:val="00271727"/>
    <w:rsid w:val="002723D0"/>
    <w:rsid w:val="00273D6B"/>
    <w:rsid w:val="00283E74"/>
    <w:rsid w:val="002856D1"/>
    <w:rsid w:val="00287F8E"/>
    <w:rsid w:val="0029216F"/>
    <w:rsid w:val="00293245"/>
    <w:rsid w:val="00294EF4"/>
    <w:rsid w:val="00295078"/>
    <w:rsid w:val="002A32F4"/>
    <w:rsid w:val="002A3470"/>
    <w:rsid w:val="002A3477"/>
    <w:rsid w:val="002A58C6"/>
    <w:rsid w:val="002A7F4C"/>
    <w:rsid w:val="002B0085"/>
    <w:rsid w:val="002B0770"/>
    <w:rsid w:val="002B3622"/>
    <w:rsid w:val="002C009A"/>
    <w:rsid w:val="002C048A"/>
    <w:rsid w:val="002C1EE0"/>
    <w:rsid w:val="002C36C8"/>
    <w:rsid w:val="002C48CA"/>
    <w:rsid w:val="002C7B1A"/>
    <w:rsid w:val="002D0484"/>
    <w:rsid w:val="002D0A3D"/>
    <w:rsid w:val="002D3FEA"/>
    <w:rsid w:val="002E503E"/>
    <w:rsid w:val="00314CBE"/>
    <w:rsid w:val="00314FA2"/>
    <w:rsid w:val="00316DE2"/>
    <w:rsid w:val="00323AE4"/>
    <w:rsid w:val="00327865"/>
    <w:rsid w:val="0033211E"/>
    <w:rsid w:val="00333192"/>
    <w:rsid w:val="003342AD"/>
    <w:rsid w:val="003352B4"/>
    <w:rsid w:val="0034139F"/>
    <w:rsid w:val="00342107"/>
    <w:rsid w:val="00346B9F"/>
    <w:rsid w:val="00354BA8"/>
    <w:rsid w:val="00360819"/>
    <w:rsid w:val="00361DC5"/>
    <w:rsid w:val="00373C9D"/>
    <w:rsid w:val="003777FB"/>
    <w:rsid w:val="00380F88"/>
    <w:rsid w:val="00381715"/>
    <w:rsid w:val="00384C89"/>
    <w:rsid w:val="00391727"/>
    <w:rsid w:val="00395865"/>
    <w:rsid w:val="003A09B4"/>
    <w:rsid w:val="003A4D56"/>
    <w:rsid w:val="003B38B5"/>
    <w:rsid w:val="003C3B37"/>
    <w:rsid w:val="003C57AC"/>
    <w:rsid w:val="003C686E"/>
    <w:rsid w:val="003D5E91"/>
    <w:rsid w:val="003E269B"/>
    <w:rsid w:val="003E3FB2"/>
    <w:rsid w:val="003E451B"/>
    <w:rsid w:val="003E4985"/>
    <w:rsid w:val="003E4BE7"/>
    <w:rsid w:val="003E6D26"/>
    <w:rsid w:val="003E7219"/>
    <w:rsid w:val="003F02E1"/>
    <w:rsid w:val="003F35B8"/>
    <w:rsid w:val="003F6D09"/>
    <w:rsid w:val="00400AC4"/>
    <w:rsid w:val="00400F37"/>
    <w:rsid w:val="00410F41"/>
    <w:rsid w:val="004126C9"/>
    <w:rsid w:val="0042197F"/>
    <w:rsid w:val="0042248D"/>
    <w:rsid w:val="00422DBC"/>
    <w:rsid w:val="004230BA"/>
    <w:rsid w:val="00427C2F"/>
    <w:rsid w:val="004356D8"/>
    <w:rsid w:val="004369D1"/>
    <w:rsid w:val="00442020"/>
    <w:rsid w:val="004621A7"/>
    <w:rsid w:val="00464B51"/>
    <w:rsid w:val="004654C6"/>
    <w:rsid w:val="004664D9"/>
    <w:rsid w:val="00470413"/>
    <w:rsid w:val="00476BD9"/>
    <w:rsid w:val="00481961"/>
    <w:rsid w:val="0048445C"/>
    <w:rsid w:val="004862A8"/>
    <w:rsid w:val="00486C81"/>
    <w:rsid w:val="00486D52"/>
    <w:rsid w:val="00493D45"/>
    <w:rsid w:val="00496781"/>
    <w:rsid w:val="00497C14"/>
    <w:rsid w:val="004A0D2F"/>
    <w:rsid w:val="004A10E4"/>
    <w:rsid w:val="004A1784"/>
    <w:rsid w:val="004A3130"/>
    <w:rsid w:val="004A5507"/>
    <w:rsid w:val="004A562E"/>
    <w:rsid w:val="004A7C81"/>
    <w:rsid w:val="004B3456"/>
    <w:rsid w:val="004C3991"/>
    <w:rsid w:val="004C47E7"/>
    <w:rsid w:val="004C6F29"/>
    <w:rsid w:val="004D141F"/>
    <w:rsid w:val="004E347E"/>
    <w:rsid w:val="004F05C7"/>
    <w:rsid w:val="004F0EAF"/>
    <w:rsid w:val="004F41B9"/>
    <w:rsid w:val="004F41F3"/>
    <w:rsid w:val="00503865"/>
    <w:rsid w:val="00505D00"/>
    <w:rsid w:val="005070DE"/>
    <w:rsid w:val="00514711"/>
    <w:rsid w:val="00515852"/>
    <w:rsid w:val="00520283"/>
    <w:rsid w:val="00520A9C"/>
    <w:rsid w:val="005224C5"/>
    <w:rsid w:val="005225DD"/>
    <w:rsid w:val="0052273F"/>
    <w:rsid w:val="00534207"/>
    <w:rsid w:val="00541898"/>
    <w:rsid w:val="00542C1E"/>
    <w:rsid w:val="00542C53"/>
    <w:rsid w:val="005450FA"/>
    <w:rsid w:val="005553A6"/>
    <w:rsid w:val="00580ED7"/>
    <w:rsid w:val="0058108C"/>
    <w:rsid w:val="0058286A"/>
    <w:rsid w:val="0058363B"/>
    <w:rsid w:val="0058483E"/>
    <w:rsid w:val="005A4FC3"/>
    <w:rsid w:val="005B6A56"/>
    <w:rsid w:val="005C11F4"/>
    <w:rsid w:val="005D0332"/>
    <w:rsid w:val="005D142A"/>
    <w:rsid w:val="005D1998"/>
    <w:rsid w:val="005D37DD"/>
    <w:rsid w:val="005D4571"/>
    <w:rsid w:val="005D6BF1"/>
    <w:rsid w:val="005E0AB2"/>
    <w:rsid w:val="005E1BE3"/>
    <w:rsid w:val="005E1E1C"/>
    <w:rsid w:val="005E34AC"/>
    <w:rsid w:val="005E44CD"/>
    <w:rsid w:val="005E7BF2"/>
    <w:rsid w:val="005F51CA"/>
    <w:rsid w:val="005F7613"/>
    <w:rsid w:val="00600D62"/>
    <w:rsid w:val="00605335"/>
    <w:rsid w:val="00607B7A"/>
    <w:rsid w:val="006114EB"/>
    <w:rsid w:val="00611F35"/>
    <w:rsid w:val="006120BC"/>
    <w:rsid w:val="006211B0"/>
    <w:rsid w:val="00624DAD"/>
    <w:rsid w:val="006306A9"/>
    <w:rsid w:val="00635223"/>
    <w:rsid w:val="00635FF6"/>
    <w:rsid w:val="006418B1"/>
    <w:rsid w:val="00652616"/>
    <w:rsid w:val="00654BF6"/>
    <w:rsid w:val="006577A0"/>
    <w:rsid w:val="0066040B"/>
    <w:rsid w:val="00661F21"/>
    <w:rsid w:val="006661ED"/>
    <w:rsid w:val="00671C5E"/>
    <w:rsid w:val="006722AF"/>
    <w:rsid w:val="00672D58"/>
    <w:rsid w:val="006742EF"/>
    <w:rsid w:val="00674CA8"/>
    <w:rsid w:val="00676A5F"/>
    <w:rsid w:val="006818E3"/>
    <w:rsid w:val="006826FE"/>
    <w:rsid w:val="0069175D"/>
    <w:rsid w:val="00691F0B"/>
    <w:rsid w:val="00696587"/>
    <w:rsid w:val="006970D1"/>
    <w:rsid w:val="006A0461"/>
    <w:rsid w:val="006A16F9"/>
    <w:rsid w:val="006A1F90"/>
    <w:rsid w:val="006A45E8"/>
    <w:rsid w:val="006A5737"/>
    <w:rsid w:val="006B615A"/>
    <w:rsid w:val="006D2BD3"/>
    <w:rsid w:val="006D3DD0"/>
    <w:rsid w:val="006E1E1A"/>
    <w:rsid w:val="006E28CC"/>
    <w:rsid w:val="006E4330"/>
    <w:rsid w:val="006E4C73"/>
    <w:rsid w:val="006E5156"/>
    <w:rsid w:val="006E52A4"/>
    <w:rsid w:val="006E7A88"/>
    <w:rsid w:val="006E7BEA"/>
    <w:rsid w:val="006F07D8"/>
    <w:rsid w:val="006F2034"/>
    <w:rsid w:val="006F4C54"/>
    <w:rsid w:val="006F67D3"/>
    <w:rsid w:val="0070040B"/>
    <w:rsid w:val="00700600"/>
    <w:rsid w:val="00703680"/>
    <w:rsid w:val="0071155E"/>
    <w:rsid w:val="00712986"/>
    <w:rsid w:val="00715E15"/>
    <w:rsid w:val="0071670D"/>
    <w:rsid w:val="00717AF8"/>
    <w:rsid w:val="00721EE1"/>
    <w:rsid w:val="00723470"/>
    <w:rsid w:val="0072352A"/>
    <w:rsid w:val="0072420F"/>
    <w:rsid w:val="007323BB"/>
    <w:rsid w:val="0073274D"/>
    <w:rsid w:val="0074011C"/>
    <w:rsid w:val="007464F1"/>
    <w:rsid w:val="00774714"/>
    <w:rsid w:val="00777094"/>
    <w:rsid w:val="007777CA"/>
    <w:rsid w:val="00777CF4"/>
    <w:rsid w:val="0078614E"/>
    <w:rsid w:val="007924E4"/>
    <w:rsid w:val="00792B0F"/>
    <w:rsid w:val="007958D8"/>
    <w:rsid w:val="007B21E3"/>
    <w:rsid w:val="007B3107"/>
    <w:rsid w:val="007B5EAE"/>
    <w:rsid w:val="007C0EC0"/>
    <w:rsid w:val="007C312C"/>
    <w:rsid w:val="007F1AB5"/>
    <w:rsid w:val="007F22BD"/>
    <w:rsid w:val="007F2FBF"/>
    <w:rsid w:val="008069A8"/>
    <w:rsid w:val="008128E8"/>
    <w:rsid w:val="00816825"/>
    <w:rsid w:val="00823901"/>
    <w:rsid w:val="00825BFE"/>
    <w:rsid w:val="00832089"/>
    <w:rsid w:val="008321CE"/>
    <w:rsid w:val="00834362"/>
    <w:rsid w:val="00834F36"/>
    <w:rsid w:val="00837F5D"/>
    <w:rsid w:val="00847DD9"/>
    <w:rsid w:val="00853027"/>
    <w:rsid w:val="00861FB5"/>
    <w:rsid w:val="00870402"/>
    <w:rsid w:val="008705CC"/>
    <w:rsid w:val="00872D00"/>
    <w:rsid w:val="00872E8B"/>
    <w:rsid w:val="00877C0B"/>
    <w:rsid w:val="00883A2D"/>
    <w:rsid w:val="0088502E"/>
    <w:rsid w:val="0088796A"/>
    <w:rsid w:val="00890E33"/>
    <w:rsid w:val="00892C8F"/>
    <w:rsid w:val="008A00AC"/>
    <w:rsid w:val="008A1237"/>
    <w:rsid w:val="008A26DA"/>
    <w:rsid w:val="008A3BF0"/>
    <w:rsid w:val="008A4041"/>
    <w:rsid w:val="008A5901"/>
    <w:rsid w:val="008A7FD3"/>
    <w:rsid w:val="008B2BA6"/>
    <w:rsid w:val="008B4142"/>
    <w:rsid w:val="008B71FA"/>
    <w:rsid w:val="008C06B3"/>
    <w:rsid w:val="008C128B"/>
    <w:rsid w:val="008C4258"/>
    <w:rsid w:val="008C6112"/>
    <w:rsid w:val="008C6EC2"/>
    <w:rsid w:val="008C7F32"/>
    <w:rsid w:val="008D0BE4"/>
    <w:rsid w:val="008D25A9"/>
    <w:rsid w:val="008E2D8F"/>
    <w:rsid w:val="008E5D56"/>
    <w:rsid w:val="008E6D7D"/>
    <w:rsid w:val="008F0E2C"/>
    <w:rsid w:val="008F1E43"/>
    <w:rsid w:val="008F352A"/>
    <w:rsid w:val="008F7272"/>
    <w:rsid w:val="008F7861"/>
    <w:rsid w:val="008F7B59"/>
    <w:rsid w:val="00903C62"/>
    <w:rsid w:val="00916687"/>
    <w:rsid w:val="00922491"/>
    <w:rsid w:val="00922DBB"/>
    <w:rsid w:val="0092450D"/>
    <w:rsid w:val="00924577"/>
    <w:rsid w:val="00926B5A"/>
    <w:rsid w:val="0094056E"/>
    <w:rsid w:val="00941E27"/>
    <w:rsid w:val="00942F07"/>
    <w:rsid w:val="009469F6"/>
    <w:rsid w:val="0095103A"/>
    <w:rsid w:val="0095756F"/>
    <w:rsid w:val="009616F8"/>
    <w:rsid w:val="009647E6"/>
    <w:rsid w:val="00970432"/>
    <w:rsid w:val="00970C0E"/>
    <w:rsid w:val="00972F6C"/>
    <w:rsid w:val="00977F59"/>
    <w:rsid w:val="00980487"/>
    <w:rsid w:val="00981515"/>
    <w:rsid w:val="00981E79"/>
    <w:rsid w:val="00983C38"/>
    <w:rsid w:val="00984255"/>
    <w:rsid w:val="0098776B"/>
    <w:rsid w:val="00991743"/>
    <w:rsid w:val="00992FCE"/>
    <w:rsid w:val="009960A7"/>
    <w:rsid w:val="009B2119"/>
    <w:rsid w:val="009B5B4C"/>
    <w:rsid w:val="009C3C18"/>
    <w:rsid w:val="009C49F6"/>
    <w:rsid w:val="009C5B67"/>
    <w:rsid w:val="009D01A6"/>
    <w:rsid w:val="009D3263"/>
    <w:rsid w:val="009D58A3"/>
    <w:rsid w:val="009D6E3E"/>
    <w:rsid w:val="009E16F1"/>
    <w:rsid w:val="009E366D"/>
    <w:rsid w:val="009E3B9D"/>
    <w:rsid w:val="009E3DC0"/>
    <w:rsid w:val="009E50AB"/>
    <w:rsid w:val="009E6597"/>
    <w:rsid w:val="009E7583"/>
    <w:rsid w:val="009E7DC3"/>
    <w:rsid w:val="009F12DF"/>
    <w:rsid w:val="009F46E4"/>
    <w:rsid w:val="00A01D19"/>
    <w:rsid w:val="00A02830"/>
    <w:rsid w:val="00A02963"/>
    <w:rsid w:val="00A042BD"/>
    <w:rsid w:val="00A04B04"/>
    <w:rsid w:val="00A053EE"/>
    <w:rsid w:val="00A14314"/>
    <w:rsid w:val="00A17BC1"/>
    <w:rsid w:val="00A2260A"/>
    <w:rsid w:val="00A245D2"/>
    <w:rsid w:val="00A25F7C"/>
    <w:rsid w:val="00A30910"/>
    <w:rsid w:val="00A34DE7"/>
    <w:rsid w:val="00A36FF2"/>
    <w:rsid w:val="00A375FF"/>
    <w:rsid w:val="00A40E49"/>
    <w:rsid w:val="00A41C56"/>
    <w:rsid w:val="00A4374D"/>
    <w:rsid w:val="00A549F7"/>
    <w:rsid w:val="00A6726F"/>
    <w:rsid w:val="00A72284"/>
    <w:rsid w:val="00A81C5F"/>
    <w:rsid w:val="00A82609"/>
    <w:rsid w:val="00A83363"/>
    <w:rsid w:val="00A87414"/>
    <w:rsid w:val="00A9055E"/>
    <w:rsid w:val="00A90F90"/>
    <w:rsid w:val="00A9314D"/>
    <w:rsid w:val="00A960B4"/>
    <w:rsid w:val="00AA1AD7"/>
    <w:rsid w:val="00AA2500"/>
    <w:rsid w:val="00AA34F1"/>
    <w:rsid w:val="00AA5CBD"/>
    <w:rsid w:val="00AA66F0"/>
    <w:rsid w:val="00AA7E45"/>
    <w:rsid w:val="00AB0369"/>
    <w:rsid w:val="00AB24EE"/>
    <w:rsid w:val="00AC00A9"/>
    <w:rsid w:val="00AC3A3E"/>
    <w:rsid w:val="00AC7241"/>
    <w:rsid w:val="00AD4222"/>
    <w:rsid w:val="00AD497C"/>
    <w:rsid w:val="00AD5115"/>
    <w:rsid w:val="00AD7C36"/>
    <w:rsid w:val="00AE0A0C"/>
    <w:rsid w:val="00AE0F65"/>
    <w:rsid w:val="00AE5103"/>
    <w:rsid w:val="00AE609E"/>
    <w:rsid w:val="00AE69FB"/>
    <w:rsid w:val="00AF08F1"/>
    <w:rsid w:val="00AF245F"/>
    <w:rsid w:val="00AF39BA"/>
    <w:rsid w:val="00B01504"/>
    <w:rsid w:val="00B061F7"/>
    <w:rsid w:val="00B06E73"/>
    <w:rsid w:val="00B0755B"/>
    <w:rsid w:val="00B14086"/>
    <w:rsid w:val="00B22116"/>
    <w:rsid w:val="00B242C9"/>
    <w:rsid w:val="00B27C8A"/>
    <w:rsid w:val="00B320FE"/>
    <w:rsid w:val="00B36FD2"/>
    <w:rsid w:val="00B41854"/>
    <w:rsid w:val="00B44847"/>
    <w:rsid w:val="00B45418"/>
    <w:rsid w:val="00B46B3E"/>
    <w:rsid w:val="00B47B45"/>
    <w:rsid w:val="00B51565"/>
    <w:rsid w:val="00B5618A"/>
    <w:rsid w:val="00B70189"/>
    <w:rsid w:val="00B708F6"/>
    <w:rsid w:val="00B7187C"/>
    <w:rsid w:val="00B72BDF"/>
    <w:rsid w:val="00B730DC"/>
    <w:rsid w:val="00B767F3"/>
    <w:rsid w:val="00B80E8A"/>
    <w:rsid w:val="00B83849"/>
    <w:rsid w:val="00B87654"/>
    <w:rsid w:val="00B8779B"/>
    <w:rsid w:val="00B8790B"/>
    <w:rsid w:val="00B90009"/>
    <w:rsid w:val="00B92673"/>
    <w:rsid w:val="00B93C13"/>
    <w:rsid w:val="00B95818"/>
    <w:rsid w:val="00BA2959"/>
    <w:rsid w:val="00BC7239"/>
    <w:rsid w:val="00BD0D78"/>
    <w:rsid w:val="00BD112D"/>
    <w:rsid w:val="00BD29F6"/>
    <w:rsid w:val="00BD6361"/>
    <w:rsid w:val="00BE4781"/>
    <w:rsid w:val="00BE663D"/>
    <w:rsid w:val="00BE6B3F"/>
    <w:rsid w:val="00BF3A4D"/>
    <w:rsid w:val="00C039EB"/>
    <w:rsid w:val="00C055B0"/>
    <w:rsid w:val="00C0767C"/>
    <w:rsid w:val="00C224AC"/>
    <w:rsid w:val="00C22EAC"/>
    <w:rsid w:val="00C25BDB"/>
    <w:rsid w:val="00C33BD7"/>
    <w:rsid w:val="00C36536"/>
    <w:rsid w:val="00C51D7B"/>
    <w:rsid w:val="00C5763B"/>
    <w:rsid w:val="00C60640"/>
    <w:rsid w:val="00C64070"/>
    <w:rsid w:val="00C643C1"/>
    <w:rsid w:val="00C6615F"/>
    <w:rsid w:val="00C7164E"/>
    <w:rsid w:val="00C72A86"/>
    <w:rsid w:val="00C77F1E"/>
    <w:rsid w:val="00C82052"/>
    <w:rsid w:val="00C854CD"/>
    <w:rsid w:val="00C86F47"/>
    <w:rsid w:val="00C915A2"/>
    <w:rsid w:val="00C91904"/>
    <w:rsid w:val="00C91C49"/>
    <w:rsid w:val="00CA0750"/>
    <w:rsid w:val="00CA33DC"/>
    <w:rsid w:val="00CA34EC"/>
    <w:rsid w:val="00CA40B9"/>
    <w:rsid w:val="00CA502B"/>
    <w:rsid w:val="00CA5DD4"/>
    <w:rsid w:val="00CB34F6"/>
    <w:rsid w:val="00CB4871"/>
    <w:rsid w:val="00CB7533"/>
    <w:rsid w:val="00CC1CD7"/>
    <w:rsid w:val="00CC3245"/>
    <w:rsid w:val="00CC5AD5"/>
    <w:rsid w:val="00CD300D"/>
    <w:rsid w:val="00CD7719"/>
    <w:rsid w:val="00CE134A"/>
    <w:rsid w:val="00CE2791"/>
    <w:rsid w:val="00CE7070"/>
    <w:rsid w:val="00CF33E1"/>
    <w:rsid w:val="00CF39F4"/>
    <w:rsid w:val="00CF7340"/>
    <w:rsid w:val="00CF7F3E"/>
    <w:rsid w:val="00D02155"/>
    <w:rsid w:val="00D05DB2"/>
    <w:rsid w:val="00D207BB"/>
    <w:rsid w:val="00D27A7D"/>
    <w:rsid w:val="00D363BB"/>
    <w:rsid w:val="00D3671B"/>
    <w:rsid w:val="00D402A1"/>
    <w:rsid w:val="00D43A1D"/>
    <w:rsid w:val="00D44F37"/>
    <w:rsid w:val="00D456CE"/>
    <w:rsid w:val="00D4761E"/>
    <w:rsid w:val="00D50D97"/>
    <w:rsid w:val="00D515A7"/>
    <w:rsid w:val="00D52161"/>
    <w:rsid w:val="00D55120"/>
    <w:rsid w:val="00D63968"/>
    <w:rsid w:val="00D672BD"/>
    <w:rsid w:val="00D67F3B"/>
    <w:rsid w:val="00D705BB"/>
    <w:rsid w:val="00D70D9A"/>
    <w:rsid w:val="00D7181E"/>
    <w:rsid w:val="00D71C22"/>
    <w:rsid w:val="00D72343"/>
    <w:rsid w:val="00D72365"/>
    <w:rsid w:val="00D73E51"/>
    <w:rsid w:val="00D8169E"/>
    <w:rsid w:val="00D865C3"/>
    <w:rsid w:val="00D86F77"/>
    <w:rsid w:val="00D92771"/>
    <w:rsid w:val="00DA081E"/>
    <w:rsid w:val="00DA1CCE"/>
    <w:rsid w:val="00DA520C"/>
    <w:rsid w:val="00DA7C01"/>
    <w:rsid w:val="00DB4771"/>
    <w:rsid w:val="00DB5F5C"/>
    <w:rsid w:val="00DC2E11"/>
    <w:rsid w:val="00DC44C8"/>
    <w:rsid w:val="00DC7B31"/>
    <w:rsid w:val="00DD1392"/>
    <w:rsid w:val="00DD7C4D"/>
    <w:rsid w:val="00DE17DC"/>
    <w:rsid w:val="00DE2176"/>
    <w:rsid w:val="00DE2671"/>
    <w:rsid w:val="00DE3309"/>
    <w:rsid w:val="00DE5434"/>
    <w:rsid w:val="00DE7AA2"/>
    <w:rsid w:val="00DF3D58"/>
    <w:rsid w:val="00E02681"/>
    <w:rsid w:val="00E0641C"/>
    <w:rsid w:val="00E07F91"/>
    <w:rsid w:val="00E15FD4"/>
    <w:rsid w:val="00E16D18"/>
    <w:rsid w:val="00E1791C"/>
    <w:rsid w:val="00E244B1"/>
    <w:rsid w:val="00E27B5E"/>
    <w:rsid w:val="00E305BA"/>
    <w:rsid w:val="00E354C5"/>
    <w:rsid w:val="00E401B6"/>
    <w:rsid w:val="00E4262B"/>
    <w:rsid w:val="00E44E00"/>
    <w:rsid w:val="00E47755"/>
    <w:rsid w:val="00E506CE"/>
    <w:rsid w:val="00E514B6"/>
    <w:rsid w:val="00E526FD"/>
    <w:rsid w:val="00E537DE"/>
    <w:rsid w:val="00E55221"/>
    <w:rsid w:val="00E57063"/>
    <w:rsid w:val="00E609B6"/>
    <w:rsid w:val="00E60AA6"/>
    <w:rsid w:val="00E61B7D"/>
    <w:rsid w:val="00E63D7C"/>
    <w:rsid w:val="00E661D8"/>
    <w:rsid w:val="00E664CF"/>
    <w:rsid w:val="00E73368"/>
    <w:rsid w:val="00E75E09"/>
    <w:rsid w:val="00E82A18"/>
    <w:rsid w:val="00E92A3E"/>
    <w:rsid w:val="00E93397"/>
    <w:rsid w:val="00E94C18"/>
    <w:rsid w:val="00E965BF"/>
    <w:rsid w:val="00EA1C58"/>
    <w:rsid w:val="00EB27B7"/>
    <w:rsid w:val="00EC1623"/>
    <w:rsid w:val="00EC29C3"/>
    <w:rsid w:val="00EC29EE"/>
    <w:rsid w:val="00EC4BD0"/>
    <w:rsid w:val="00ED75E7"/>
    <w:rsid w:val="00EE11F4"/>
    <w:rsid w:val="00EF295A"/>
    <w:rsid w:val="00EF2F90"/>
    <w:rsid w:val="00F028BC"/>
    <w:rsid w:val="00F04237"/>
    <w:rsid w:val="00F04688"/>
    <w:rsid w:val="00F10981"/>
    <w:rsid w:val="00F12401"/>
    <w:rsid w:val="00F14DD7"/>
    <w:rsid w:val="00F21B6F"/>
    <w:rsid w:val="00F22D79"/>
    <w:rsid w:val="00F27147"/>
    <w:rsid w:val="00F308EB"/>
    <w:rsid w:val="00F31486"/>
    <w:rsid w:val="00F36606"/>
    <w:rsid w:val="00F40356"/>
    <w:rsid w:val="00F40A52"/>
    <w:rsid w:val="00F41EC7"/>
    <w:rsid w:val="00F42068"/>
    <w:rsid w:val="00F4259B"/>
    <w:rsid w:val="00F45591"/>
    <w:rsid w:val="00F4611E"/>
    <w:rsid w:val="00F55ACD"/>
    <w:rsid w:val="00F56047"/>
    <w:rsid w:val="00F56A3B"/>
    <w:rsid w:val="00F56CF2"/>
    <w:rsid w:val="00F624B4"/>
    <w:rsid w:val="00F62878"/>
    <w:rsid w:val="00F63823"/>
    <w:rsid w:val="00F7080E"/>
    <w:rsid w:val="00F77F02"/>
    <w:rsid w:val="00F81B43"/>
    <w:rsid w:val="00F82382"/>
    <w:rsid w:val="00F861F5"/>
    <w:rsid w:val="00F87C24"/>
    <w:rsid w:val="00F90F5B"/>
    <w:rsid w:val="00F9278C"/>
    <w:rsid w:val="00FA0408"/>
    <w:rsid w:val="00FA140E"/>
    <w:rsid w:val="00FA372D"/>
    <w:rsid w:val="00FB0169"/>
    <w:rsid w:val="00FB6CD5"/>
    <w:rsid w:val="00FB72B1"/>
    <w:rsid w:val="00FB7CF7"/>
    <w:rsid w:val="00FC2ADB"/>
    <w:rsid w:val="00FC52BC"/>
    <w:rsid w:val="00FC54E6"/>
    <w:rsid w:val="00FE02A6"/>
    <w:rsid w:val="00FE2A26"/>
    <w:rsid w:val="00FE7AB6"/>
    <w:rsid w:val="00FE7CEB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36B6A-E37F-46F0-B0F9-FB7DBB39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F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08F6"/>
    <w:pPr>
      <w:spacing w:after="120" w:line="276" w:lineRule="auto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B708F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B708F6"/>
    <w:pPr>
      <w:spacing w:before="100" w:beforeAutospacing="1" w:after="100" w:afterAutospacing="1"/>
    </w:pPr>
    <w:rPr>
      <w:b w:val="0"/>
      <w:sz w:val="24"/>
    </w:rPr>
  </w:style>
  <w:style w:type="paragraph" w:customStyle="1" w:styleId="Default">
    <w:name w:val="Default"/>
    <w:rsid w:val="006E4C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SGENFONTSTYLENAMETEMPLATEROLENUMBERMSGENFONTSTYLENAMEBYROLETEXT12MSGENFONTSTYLEMODIFERBOLD">
    <w:name w:val="MSG_EN_FONT_STYLE_NAME_TEMPLATE_ROLE_NUMBER MSG_EN_FONT_STYLE_NAME_BY_ROLE_TEXT 12 + MSG_EN_FONT_STYLE_MODIFER_BOLD"/>
    <w:basedOn w:val="a0"/>
    <w:rsid w:val="006E4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12">
    <w:name w:val="MSG_EN_FONT_STYLE_NAME_TEMPLATE_ROLE_NUMBER MSG_EN_FONT_STYLE_NAME_BY_ROLE_TEXT 12"/>
    <w:basedOn w:val="a0"/>
    <w:rsid w:val="006E4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MSGENFONTSTYLENAMETEMPLATEROLENUMBERMSGENFONTSTYLENAMEBYROLETEXT17">
    <w:name w:val="MSG_EN_FONT_STYLE_NAME_TEMPLATE_ROLE_NUMBER MSG_EN_FONT_STYLE_NAME_BY_ROLE_TEXT 17_"/>
    <w:basedOn w:val="a0"/>
    <w:link w:val="MSGENFONTSTYLENAMETEMPLATEROLENUMBERMSGENFONTSTYLENAMEBYROLETEXT170"/>
    <w:rsid w:val="006E4C73"/>
    <w:rPr>
      <w:sz w:val="19"/>
      <w:szCs w:val="19"/>
      <w:shd w:val="clear" w:color="auto" w:fill="FFFFFF"/>
    </w:rPr>
  </w:style>
  <w:style w:type="paragraph" w:customStyle="1" w:styleId="MSGENFONTSTYLENAMETEMPLATEROLENUMBERMSGENFONTSTYLENAMEBYROLETEXT170">
    <w:name w:val="MSG_EN_FONT_STYLE_NAME_TEMPLATE_ROLE_NUMBER MSG_EN_FONT_STYLE_NAME_BY_ROLE_TEXT 17"/>
    <w:basedOn w:val="a"/>
    <w:link w:val="MSGENFONTSTYLENAMETEMPLATEROLENUMBERMSGENFONTSTYLENAMEBYROLETEXT17"/>
    <w:rsid w:val="006E4C73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b w:val="0"/>
      <w:sz w:val="19"/>
      <w:szCs w:val="19"/>
      <w:lang w:eastAsia="en-US"/>
    </w:rPr>
  </w:style>
  <w:style w:type="character" w:customStyle="1" w:styleId="MSGENFONTSTYLENAMETEMPLATEROLENUMBERMSGENFONTSTYLENAMEBYROLETEXT17MSGENFONTSTYLEMODIFERSIZE10MSGENFONTSTYLEMODIFERITALIC">
    <w:name w:val="MSG_EN_FONT_STYLE_NAME_TEMPLATE_ROLE_NUMBER MSG_EN_FONT_STYLE_NAME_BY_ROLE_TEXT 17 + MSG_EN_FONT_STYLE_MODIFER_SIZE 10;MSG_EN_FONT_STYLE_MODIFER_ITALIC"/>
    <w:basedOn w:val="MSGENFONTSTYLENAMETEMPLATEROLENUMBERMSGENFONTSTYLENAMEBYROLETEXT17"/>
    <w:rsid w:val="006E4C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">
    <w:name w:val="Без интервала1"/>
    <w:rsid w:val="006E4C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NUMBERMSGENFONTSTYLENAMEBYROLETEXT18">
    <w:name w:val="MSG_EN_FONT_STYLE_NAME_TEMPLATE_ROLE_NUMBER MSG_EN_FONT_STYLE_NAME_BY_ROLE_TEXT 18_"/>
    <w:basedOn w:val="a0"/>
    <w:link w:val="MSGENFONTSTYLENAMETEMPLATEROLENUMBERMSGENFONTSTYLENAMEBYROLETEXT180"/>
    <w:rsid w:val="00C643C1"/>
    <w:rPr>
      <w:i/>
      <w:iCs/>
      <w:sz w:val="20"/>
      <w:szCs w:val="20"/>
      <w:shd w:val="clear" w:color="auto" w:fill="FFFFFF"/>
    </w:rPr>
  </w:style>
  <w:style w:type="character" w:customStyle="1" w:styleId="MSGENFONTSTYLENAMETEMPLATEROLELEVELNUMBERMSGENFONTSTYLENAMEBYROLEHEADING52Exact">
    <w:name w:val="MSG_EN_FONT_STYLE_NAME_TEMPLATE_ROLE_LEVEL_NUMBER MSG_EN_FONT_STYLE_NAME_BY_ROLE_HEADING 5 2 Exact"/>
    <w:basedOn w:val="MSGENFONTSTYLENAMETEMPLATEROLELEVELNUMBERMSGENFONTSTYLENAMEBYROLEHEADING52"/>
    <w:rsid w:val="00C643C1"/>
    <w:rPr>
      <w:b/>
      <w:bCs/>
      <w:color w:val="231F20"/>
      <w:sz w:val="17"/>
      <w:szCs w:val="17"/>
      <w:shd w:val="clear" w:color="auto" w:fill="FFFFFF"/>
    </w:rPr>
  </w:style>
  <w:style w:type="character" w:customStyle="1" w:styleId="MSGENFONTSTYLENAMETEMPLATEROLENUMBERMSGENFONTSTYLENAMEBYROLETEXT17Exact">
    <w:name w:val="MSG_EN_FONT_STYLE_NAME_TEMPLATE_ROLE_NUMBER MSG_EN_FONT_STYLE_NAME_BY_ROLE_TEXT 17 Exact"/>
    <w:basedOn w:val="MSGENFONTSTYLENAMETEMPLATEROLENUMBERMSGENFONTSTYLENAMEBYROLETEXT17"/>
    <w:rsid w:val="00C64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MSGENFONTSTYLENAMETEMPLATEROLENUMBERMSGENFONTSTYLENAMEBYROLETEXT18Exact">
    <w:name w:val="MSG_EN_FONT_STYLE_NAME_TEMPLATE_ROLE_NUMBER MSG_EN_FONT_STYLE_NAME_BY_ROLE_TEXT 18 Exact"/>
    <w:basedOn w:val="MSGENFONTSTYLENAMETEMPLATEROLENUMBERMSGENFONTSTYLENAMEBYROLETEXT18"/>
    <w:rsid w:val="00C643C1"/>
    <w:rPr>
      <w:rFonts w:ascii="Times New Roman" w:eastAsia="Times New Roman" w:hAnsi="Times New Roman" w:cs="Times New Roman"/>
      <w:i/>
      <w:iCs/>
      <w:color w:val="231F2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basedOn w:val="a0"/>
    <w:link w:val="MSGENFONTSTYLENAMETEMPLATEROLELEVELNUMBERMSGENFONTSTYLENAMEBYROLEHEADING520"/>
    <w:rsid w:val="00C643C1"/>
    <w:rPr>
      <w:b/>
      <w:bCs/>
      <w:sz w:val="17"/>
      <w:szCs w:val="17"/>
      <w:shd w:val="clear" w:color="auto" w:fill="FFFFFF"/>
    </w:rPr>
  </w:style>
  <w:style w:type="paragraph" w:customStyle="1" w:styleId="MSGENFONTSTYLENAMETEMPLATEROLENUMBERMSGENFONTSTYLENAMEBYROLETEXT180">
    <w:name w:val="MSG_EN_FONT_STYLE_NAME_TEMPLATE_ROLE_NUMBER MSG_EN_FONT_STYLE_NAME_BY_ROLE_TEXT 18"/>
    <w:basedOn w:val="a"/>
    <w:link w:val="MSGENFONTSTYLENAMETEMPLATEROLENUMBERMSGENFONTSTYLENAMEBYROLETEXT18"/>
    <w:rsid w:val="00C643C1"/>
    <w:pPr>
      <w:widowControl w:val="0"/>
      <w:shd w:val="clear" w:color="auto" w:fill="FFFFFF"/>
      <w:spacing w:before="320" w:line="216" w:lineRule="exact"/>
    </w:pPr>
    <w:rPr>
      <w:rFonts w:asciiTheme="minorHAnsi" w:eastAsiaTheme="minorHAnsi" w:hAnsiTheme="minorHAnsi" w:cstheme="minorBidi"/>
      <w:b w:val="0"/>
      <w:i/>
      <w:iCs/>
      <w:sz w:val="20"/>
      <w:szCs w:val="20"/>
      <w:lang w:eastAsia="en-US"/>
    </w:rPr>
  </w:style>
  <w:style w:type="paragraph" w:customStyle="1" w:styleId="MSGENFONTSTYLENAMETEMPLATEROLELEVELNUMBERMSGENFONTSTYLENAMEBYROLEHEADING520">
    <w:name w:val="MSG_EN_FONT_STYLE_NAME_TEMPLATE_ROLE_LEVEL_NUMBER MSG_EN_FONT_STYLE_NAME_BY_ROLE_HEADING 5 2"/>
    <w:basedOn w:val="a"/>
    <w:link w:val="MSGENFONTSTYLENAMETEMPLATEROLELEVELNUMBERMSGENFONTSTYLENAMEBYROLEHEADING52"/>
    <w:rsid w:val="00C643C1"/>
    <w:pPr>
      <w:widowControl w:val="0"/>
      <w:shd w:val="clear" w:color="auto" w:fill="FFFFFF"/>
      <w:spacing w:line="210" w:lineRule="exact"/>
      <w:jc w:val="center"/>
      <w:outlineLvl w:val="4"/>
    </w:pPr>
    <w:rPr>
      <w:rFonts w:asciiTheme="minorHAnsi" w:eastAsiaTheme="minorHAnsi" w:hAnsiTheme="minorHAnsi" w:cstheme="minorBidi"/>
      <w:bCs/>
      <w:sz w:val="17"/>
      <w:szCs w:val="17"/>
      <w:lang w:eastAsia="en-US"/>
    </w:rPr>
  </w:style>
  <w:style w:type="table" w:styleId="a6">
    <w:name w:val="Table Grid"/>
    <w:basedOn w:val="a1"/>
    <w:uiPriority w:val="59"/>
    <w:rsid w:val="00493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9E366D"/>
    <w:pPr>
      <w:suppressLineNumbers/>
      <w:suppressAutoHyphens/>
      <w:spacing w:after="200" w:line="276" w:lineRule="auto"/>
    </w:pPr>
    <w:rPr>
      <w:rFonts w:ascii="Calibri" w:hAnsi="Calibri" w:cs="Calibri"/>
      <w:b w:val="0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E733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33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733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33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tandard">
    <w:name w:val="Standard"/>
    <w:rsid w:val="003C57A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DejaVu Sans" w:hAnsi="Calibri" w:cs="DejaVu Sans"/>
      <w:kern w:val="3"/>
    </w:rPr>
  </w:style>
  <w:style w:type="paragraph" w:styleId="ac">
    <w:name w:val="No Spacing"/>
    <w:link w:val="ad"/>
    <w:uiPriority w:val="1"/>
    <w:qFormat/>
    <w:rsid w:val="003C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locked/>
    <w:rsid w:val="003C57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qFormat/>
    <w:rsid w:val="0073274D"/>
    <w:pPr>
      <w:spacing w:after="200" w:line="276" w:lineRule="auto"/>
      <w:ind w:left="720"/>
      <w:contextualSpacing/>
    </w:pPr>
    <w:rPr>
      <w:rFonts w:ascii="Calibri" w:hAnsi="Calibri" w:cs="Calibri"/>
      <w:b w:val="0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6E52A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52A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9EFE88C44E47EB2E07DDE71C47A1481F625F533767002D610B956E4614407CBCACE7D722A65D5Aj7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A809-5779-46BF-A711-647C71A6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4391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55555</cp:lastModifiedBy>
  <cp:revision>7</cp:revision>
  <cp:lastPrinted>2021-10-16T08:47:00Z</cp:lastPrinted>
  <dcterms:created xsi:type="dcterms:W3CDTF">2021-10-12T12:53:00Z</dcterms:created>
  <dcterms:modified xsi:type="dcterms:W3CDTF">2023-09-12T07:11:00Z</dcterms:modified>
</cp:coreProperties>
</file>